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E9" w:rsidRPr="00FC22E9" w:rsidRDefault="00FC22E9" w:rsidP="00FC22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AU"/>
        </w:rPr>
      </w:pPr>
      <w:r w:rsidRPr="00FC22E9">
        <w:rPr>
          <w:rFonts w:ascii="Arial" w:eastAsia="Times New Roman" w:hAnsi="Arial" w:cs="Arial"/>
          <w:vanish/>
          <w:sz w:val="16"/>
          <w:szCs w:val="16"/>
          <w:lang w:eastAsia="en-AU"/>
        </w:rPr>
        <w:t>Top of Form</w:t>
      </w:r>
    </w:p>
    <w:p w:rsid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                                    </w:t>
      </w:r>
    </w:p>
    <w:p w:rsid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                           Glenbrook Tunnel             Sydney Morning Herald            18-1-1908 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                                           </w:t>
      </w:r>
      <w:proofErr w:type="gramStart"/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GLENBROOK TUNNEL.</w:t>
      </w:r>
      <w:proofErr w:type="gramEnd"/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</w:t>
      </w:r>
      <w:proofErr w:type="gramStart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 THE EDITOR OF THE HERALD.</w:t>
      </w:r>
      <w:proofErr w:type="gramEnd"/>
    </w:p>
    <w:p w:rsid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Sir,—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 is time that the railway authorities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remedied the defective nature and ventilation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of the</w:t>
      </w:r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 Glenbrook tunnel. 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Last week two of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railway men were lying prostrate for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some hours, owing to the suffocating character of the smoke in the</w:t>
      </w:r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 tunnel, 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whilst passengers in the trains which pass through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even in two minutes find the density of smoke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unbearable.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Goods trains having two engines, the driver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fireman of the pusher (the rear engine)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often</w:t>
      </w:r>
      <w:proofErr w:type="gramEnd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have a terrible experience, and </w:t>
      </w:r>
      <w:proofErr w:type="spellStart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some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times</w:t>
      </w:r>
      <w:proofErr w:type="spellEnd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become unconscious.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Here is a grave peril staring us in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face—as with any accident within the</w:t>
      </w:r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 tunnel</w:t>
      </w:r>
      <w:r>
        <w:rPr>
          <w:rFonts w:ascii="Helvetica" w:eastAsia="Times New Roman" w:hAnsi="Helvetica" w:cs="Helvetica"/>
          <w:color w:val="000000"/>
          <w:sz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numbers of passengers would be suffocated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to death in a very short time. Strange to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say, the railway men who suffer untold discomfort dare not complain—and it is left to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travelling public to stand by these poor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fellows, which I hope they will do, with no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uncertain voice.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 is a scandal. Incidentally I may quote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following paragraph which appeared In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the London "Chronicle," when describing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disaster at Shrewsbury in October last: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"Still there is some truth in the Implication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that men are afraid to grumble, and even to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call attention to remediable faults, if they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can at all put up with them."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It is the same in New South Wales. Something should be done, either to widen and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ventilate the</w:t>
      </w:r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 tunnel 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(which, by the way,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curves like the letter S), or find some deviation.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Few alterations are more urgent than the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ventilation of the</w:t>
      </w:r>
      <w:r w:rsidRPr="00FC22E9">
        <w:rPr>
          <w:rFonts w:ascii="Helvetica" w:eastAsia="Times New Roman" w:hAnsi="Helvetica" w:cs="Helvetica"/>
          <w:color w:val="000000"/>
          <w:sz w:val="21"/>
          <w:lang w:eastAsia="en-AU"/>
        </w:rPr>
        <w:t> Glenbrook tunnel, 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and the</w:t>
      </w:r>
    </w:p>
    <w:p w:rsidR="00FC22E9" w:rsidRP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proofErr w:type="gramStart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work</w:t>
      </w:r>
      <w:proofErr w:type="gramEnd"/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should be carried out immediately.</w:t>
      </w:r>
    </w:p>
    <w:p w:rsid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</w:p>
    <w:p w:rsidR="00FC22E9" w:rsidRDefault="00FC22E9" w:rsidP="00FC22E9">
      <w:pPr>
        <w:shd w:val="clear" w:color="auto" w:fill="FFFFFF"/>
        <w:spacing w:after="0" w:line="300" w:lineRule="atLeast"/>
        <w:ind w:hanging="240"/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 xml:space="preserve">                                       </w:t>
      </w:r>
      <w:r w:rsidRPr="00FC22E9">
        <w:rPr>
          <w:rFonts w:ascii="Helvetica" w:eastAsia="Times New Roman" w:hAnsi="Helvetica" w:cs="Helvetica"/>
          <w:color w:val="000000"/>
          <w:sz w:val="21"/>
          <w:szCs w:val="21"/>
          <w:lang w:eastAsia="en-AU"/>
        </w:rPr>
        <w:t>I am, etc., PETFORD ALLEN.</w:t>
      </w:r>
    </w:p>
    <w:sectPr w:rsidR="00FC22E9" w:rsidSect="00EC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2E9"/>
    <w:rsid w:val="00EC29D1"/>
    <w:rsid w:val="00FC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2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22E9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highlightedterm">
    <w:name w:val="highlightedterm"/>
    <w:basedOn w:val="DefaultParagraphFont"/>
    <w:rsid w:val="00FC22E9"/>
  </w:style>
  <w:style w:type="character" w:customStyle="1" w:styleId="apple-converted-space">
    <w:name w:val="apple-converted-space"/>
    <w:basedOn w:val="DefaultParagraphFont"/>
    <w:rsid w:val="00FC22E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2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22E9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C22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63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2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01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75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51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6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7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6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2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2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3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7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2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15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2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9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57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0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7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1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4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9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36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2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1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0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4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6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0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7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83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0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8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9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09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2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7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5988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  <w:divsChild>
                    <w:div w:id="20685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326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2016-09-03T11:19:00Z</dcterms:created>
  <dcterms:modified xsi:type="dcterms:W3CDTF">2016-09-03T11:26:00Z</dcterms:modified>
</cp:coreProperties>
</file>