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9154C" w14:textId="77777777" w:rsidR="00807B90" w:rsidRDefault="00807B90" w:rsidP="00807B90">
      <w:pPr>
        <w:pStyle w:val="LO-Normal"/>
        <w:jc w:val="center"/>
      </w:pPr>
      <w:r>
        <w:rPr>
          <w:rFonts w:ascii="Arial Black" w:hAnsi="Arial Black" w:cs="Arial Black"/>
          <w:b/>
          <w:sz w:val="72"/>
          <w:szCs w:val="72"/>
          <w:lang w:val="en-AU"/>
        </w:rPr>
        <w:t>GLENBROO</w:t>
      </w:r>
      <w:r w:rsidR="005E4FBD">
        <w:rPr>
          <w:rFonts w:ascii="Arial Black" w:hAnsi="Arial Black" w:cs="Arial Black"/>
          <w:b/>
          <w:sz w:val="72"/>
          <w:szCs w:val="72"/>
          <w:lang w:val="en-AU"/>
        </w:rPr>
        <w:t>K P</w:t>
      </w:r>
      <w:r>
        <w:rPr>
          <w:rFonts w:ascii="Arial Black" w:hAnsi="Arial Black" w:cs="Arial Black"/>
          <w:b/>
          <w:sz w:val="72"/>
          <w:szCs w:val="72"/>
          <w:lang w:val="en-AU"/>
        </w:rPr>
        <w:t>OINTS</w:t>
      </w:r>
    </w:p>
    <w:p w14:paraId="6702D741" w14:textId="77777777" w:rsidR="005E4FBD" w:rsidRDefault="005E4FBD" w:rsidP="00807B90">
      <w:pPr>
        <w:pStyle w:val="LO-Normal"/>
        <w:jc w:val="center"/>
        <w:rPr>
          <w:rFonts w:ascii="BalloonEFExtraBold;Times New Ro" w:hAnsi="BalloonEFExtraBold;Times New Ro" w:cs="BalloonEFExtraBold;Times New Ro"/>
          <w:b/>
          <w:bCs/>
          <w:sz w:val="28"/>
          <w:szCs w:val="28"/>
          <w:lang w:val="en-AU"/>
        </w:rPr>
        <w:sectPr w:rsidR="005E4FBD" w:rsidSect="005E4FBD">
          <w:headerReference w:type="even" r:id="rId8"/>
          <w:headerReference w:type="default" r:id="rId9"/>
          <w:footerReference w:type="even" r:id="rId10"/>
          <w:footerReference w:type="default" r:id="rId11"/>
          <w:headerReference w:type="first" r:id="rId12"/>
          <w:footerReference w:type="first" r:id="rId13"/>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308BFDD" w14:textId="77777777" w:rsidR="00807B90" w:rsidRDefault="00EA34B5" w:rsidP="00807B90">
      <w:pPr>
        <w:pStyle w:val="LO-Normal"/>
        <w:jc w:val="center"/>
        <w:rPr>
          <w:rFonts w:ascii="BalloonEFExtraBold;Times New Ro" w:hAnsi="BalloonEFExtraBold;Times New Ro" w:cs="BalloonEFExtraBold;Times New Ro"/>
          <w:b/>
          <w:bCs/>
          <w:sz w:val="28"/>
          <w:szCs w:val="28"/>
          <w:lang w:val="en-AU"/>
        </w:rPr>
      </w:pPr>
      <w:r>
        <w:rPr>
          <w:noProof/>
          <w:lang w:eastAsia="en-US" w:bidi="ar-SA"/>
        </w:rPr>
        <w:drawing>
          <wp:anchor distT="0" distB="0" distL="0" distR="0" simplePos="0" relativeHeight="251655168" behindDoc="0" locked="0" layoutInCell="1" allowOverlap="1" wp14:anchorId="29DA1BFC" wp14:editId="40E6FE63">
            <wp:simplePos x="0" y="0"/>
            <wp:positionH relativeFrom="margin">
              <wp:posOffset>1094105</wp:posOffset>
            </wp:positionH>
            <wp:positionV relativeFrom="paragraph">
              <wp:posOffset>252095</wp:posOffset>
            </wp:positionV>
            <wp:extent cx="3712845" cy="2371725"/>
            <wp:effectExtent l="0" t="0" r="1905" b="9525"/>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4"/>
                    <a:stretch>
                      <a:fillRect/>
                    </a:stretch>
                  </pic:blipFill>
                  <pic:spPr bwMode="auto">
                    <a:xfrm>
                      <a:off x="0" y="0"/>
                      <a:ext cx="3712845" cy="2371725"/>
                    </a:xfrm>
                    <a:prstGeom prst="rect">
                      <a:avLst/>
                    </a:prstGeom>
                  </pic:spPr>
                </pic:pic>
              </a:graphicData>
            </a:graphic>
          </wp:anchor>
        </w:drawing>
      </w:r>
      <w:r w:rsidR="00807B90">
        <w:rPr>
          <w:rFonts w:ascii="BalloonEFExtraBold;Times New Ro" w:hAnsi="BalloonEFExtraBold;Times New Ro" w:cs="BalloonEFExtraBold;Times New Ro"/>
          <w:b/>
          <w:bCs/>
          <w:sz w:val="28"/>
          <w:szCs w:val="28"/>
          <w:lang w:val="en-AU"/>
        </w:rPr>
        <w:t>Newsletter of Glenbrook &amp; District Historical Society Inc.</w:t>
      </w:r>
    </w:p>
    <w:p w14:paraId="31B566AA" w14:textId="77777777" w:rsidR="00807B90" w:rsidRDefault="00807B90" w:rsidP="00807B90">
      <w:pPr>
        <w:pStyle w:val="LO-Normal"/>
        <w:jc w:val="center"/>
      </w:pPr>
      <w:r>
        <w:rPr>
          <w:rStyle w:val="WW-DefaultParagraphFont"/>
          <w:rFonts w:ascii="Arial Black" w:eastAsia="Arial Black" w:hAnsi="Arial Black" w:cs="Arial Black"/>
          <w:b/>
          <w:bCs/>
          <w:sz w:val="32"/>
          <w:szCs w:val="32"/>
          <w:lang w:val="en-AU"/>
        </w:rPr>
        <w:t xml:space="preserve">    </w:t>
      </w:r>
    </w:p>
    <w:p w14:paraId="17305875" w14:textId="77777777" w:rsidR="00807B90" w:rsidRDefault="00471CF3" w:rsidP="00E043C3">
      <w:pPr>
        <w:pStyle w:val="LO-Normal"/>
        <w:jc w:val="center"/>
      </w:pPr>
      <w:r>
        <w:rPr>
          <w:rFonts w:ascii="Arial Black" w:eastAsia="Arial Black" w:hAnsi="Arial Black" w:cs="Arial Black"/>
          <w:b/>
          <w:bCs/>
          <w:sz w:val="32"/>
          <w:szCs w:val="32"/>
          <w:lang w:val="en-AU"/>
        </w:rPr>
        <w:t xml:space="preserve">JUNE - JULY </w:t>
      </w:r>
      <w:r w:rsidR="00E043C3">
        <w:rPr>
          <w:rFonts w:ascii="Arial Black" w:eastAsia="Arial Black" w:hAnsi="Arial Black" w:cs="Arial Black"/>
          <w:b/>
          <w:bCs/>
          <w:sz w:val="32"/>
          <w:szCs w:val="32"/>
          <w:lang w:val="en-AU"/>
        </w:rPr>
        <w:t>2019</w:t>
      </w:r>
    </w:p>
    <w:p w14:paraId="34BE4C08" w14:textId="77777777" w:rsidR="00807B90" w:rsidRDefault="00807B90" w:rsidP="00807B90">
      <w:pPr>
        <w:pStyle w:val="LO-Normal"/>
        <w:jc w:val="center"/>
      </w:pPr>
      <w:r>
        <w:rPr>
          <w:b/>
          <w:bCs/>
          <w:sz w:val="22"/>
          <w:szCs w:val="22"/>
          <w:lang w:val="en-AU"/>
        </w:rPr>
        <w:t>Postal address P.O. Box 38 Glenbrook NSW 2773</w:t>
      </w:r>
    </w:p>
    <w:p w14:paraId="0377AC59" w14:textId="77777777" w:rsidR="00807B90" w:rsidRDefault="00807B90" w:rsidP="00807B90">
      <w:pPr>
        <w:pStyle w:val="LO-Normal"/>
        <w:jc w:val="center"/>
      </w:pPr>
      <w:r>
        <w:rPr>
          <w:rStyle w:val="WW-DefaultParagraphFont"/>
          <w:b/>
          <w:bCs/>
          <w:sz w:val="22"/>
          <w:szCs w:val="22"/>
          <w:lang w:val="en-AU"/>
        </w:rPr>
        <w:t>Contacts:</w:t>
      </w:r>
      <w:r>
        <w:rPr>
          <w:rStyle w:val="WW-DefaultParagraphFont"/>
          <w:rFonts w:eastAsia="Times New Roman"/>
          <w:sz w:val="22"/>
          <w:szCs w:val="22"/>
          <w:lang w:val="en-AU"/>
        </w:rPr>
        <w:t xml:space="preserve"> President</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w:t>
      </w:r>
      <w:r w:rsidR="00D024A3">
        <w:rPr>
          <w:rStyle w:val="WW-DefaultParagraphFont"/>
          <w:rFonts w:eastAsia="Times New Roman"/>
          <w:sz w:val="22"/>
          <w:szCs w:val="22"/>
          <w:lang w:val="en-AU"/>
        </w:rPr>
        <w:t xml:space="preserve">Denis Bainbridge     </w:t>
      </w:r>
      <w:r>
        <w:rPr>
          <w:rStyle w:val="WW-DefaultParagraphFont"/>
          <w:rFonts w:eastAsia="Times New Roman"/>
          <w:sz w:val="22"/>
          <w:szCs w:val="22"/>
          <w:lang w:val="en-AU"/>
        </w:rPr>
        <w:t xml:space="preserve"> Secretary</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Neil McGlashan 4739 9864</w:t>
      </w:r>
    </w:p>
    <w:p w14:paraId="211B72DA" w14:textId="77777777" w:rsidR="00807B90" w:rsidRDefault="00807B90" w:rsidP="00807B90">
      <w:pPr>
        <w:pStyle w:val="LO-Normal"/>
        <w:jc w:val="center"/>
      </w:pPr>
      <w:r>
        <w:rPr>
          <w:rStyle w:val="WW-DefaultParagraphFont"/>
          <w:rFonts w:eastAsia="Times New Roman"/>
          <w:b/>
          <w:bCs/>
          <w:sz w:val="22"/>
          <w:szCs w:val="22"/>
          <w:lang w:val="en-AU"/>
        </w:rPr>
        <w:t>EDITOR</w:t>
      </w:r>
      <w:r>
        <w:rPr>
          <w:rStyle w:val="WW-DefaultParagraphFont"/>
          <w:rFonts w:eastAsia="Times New Roman"/>
          <w:sz w:val="22"/>
          <w:szCs w:val="22"/>
          <w:lang w:val="en-AU"/>
        </w:rPr>
        <w:t xml:space="preserve"> W.(Bill) Peard ….  E-mail:- jpe13704@gmail.com</w:t>
      </w:r>
    </w:p>
    <w:p w14:paraId="3511E897" w14:textId="61226CC3" w:rsidR="00807B90" w:rsidRDefault="00807B90" w:rsidP="00807B90">
      <w:pPr>
        <w:pStyle w:val="LO-Normal"/>
        <w:jc w:val="center"/>
      </w:pPr>
      <w:r>
        <w:rPr>
          <w:rStyle w:val="WW-DefaultParagraphFont"/>
          <w:rFonts w:eastAsia="Times New Roman"/>
          <w:sz w:val="22"/>
          <w:szCs w:val="22"/>
          <w:lang w:val="en-AU"/>
        </w:rPr>
        <w:t>E-mail:- g</w:t>
      </w:r>
      <w:r w:rsidR="002F7864">
        <w:rPr>
          <w:rStyle w:val="WW-DefaultParagraphFont"/>
          <w:rFonts w:eastAsia="Times New Roman"/>
          <w:sz w:val="22"/>
          <w:szCs w:val="22"/>
          <w:lang w:val="en-AU"/>
        </w:rPr>
        <w:t>lenbrook</w:t>
      </w:r>
      <w:r>
        <w:rPr>
          <w:rStyle w:val="WW-DefaultParagraphFont"/>
          <w:rFonts w:eastAsia="Times New Roman"/>
          <w:sz w:val="22"/>
          <w:szCs w:val="22"/>
          <w:lang w:val="en-AU"/>
        </w:rPr>
        <w:t>dhs@gmail.com      Facebook:- Glenbrook &amp; District Historical Society Inc</w:t>
      </w:r>
    </w:p>
    <w:p w14:paraId="0B14C911" w14:textId="77777777" w:rsidR="005E4FBD" w:rsidRDefault="00807B90" w:rsidP="00807B90">
      <w:pPr>
        <w:pStyle w:val="LO-Normal"/>
        <w:jc w:val="center"/>
        <w:rPr>
          <w:rFonts w:ascii="TimesNewRomanPS-BoldMT;Times Ne" w:hAnsi="TimesNewRomanPS-BoldMT;Times Ne" w:cs="TimesNewRomanPS-BoldMT;Times Ne"/>
          <w:b/>
          <w:lang w:val="en-AU"/>
        </w:rPr>
      </w:pPr>
      <w:r>
        <w:rPr>
          <w:rStyle w:val="WW-DefaultParagraphFont"/>
          <w:rFonts w:ascii="TimesNewRomanPS-BoldMT;Times Ne" w:hAnsi="TimesNewRomanPS-BoldMT;Times Ne" w:cs="TimesNewRomanPS-BoldMT;Times Ne"/>
          <w:b/>
          <w:bCs/>
          <w:lang w:val="en-AU"/>
        </w:rPr>
        <w:t>Meetings 3</w:t>
      </w:r>
      <w:r>
        <w:rPr>
          <w:rFonts w:ascii="TimesNewRomanPS-BoldMT;Times Ne" w:hAnsi="TimesNewRomanPS-BoldMT;Times Ne" w:cs="TimesNewRomanPS-BoldMT;Times Ne"/>
          <w:b/>
          <w:sz w:val="14"/>
          <w:lang w:val="en-AU"/>
        </w:rPr>
        <w:t xml:space="preserve">rd </w:t>
      </w:r>
      <w:r>
        <w:rPr>
          <w:rFonts w:ascii="TimesNewRomanPS-BoldMT;Times Ne" w:hAnsi="TimesNewRomanPS-BoldMT;Times Ne" w:cs="TimesNewRomanPS-BoldMT;Times Ne"/>
          <w:b/>
          <w:lang w:val="en-AU"/>
        </w:rPr>
        <w:t xml:space="preserve">Wednesday monthly at 1.30 pm (except Dec-Jan) </w:t>
      </w:r>
    </w:p>
    <w:p w14:paraId="37724D58" w14:textId="77777777" w:rsidR="00CD4DB2" w:rsidRDefault="00807B90" w:rsidP="00807B90">
      <w:pPr>
        <w:pStyle w:val="LO-Normal"/>
        <w:jc w:val="center"/>
        <w:rPr>
          <w:b/>
          <w:bCs/>
          <w:lang w:val="en-AU"/>
        </w:rPr>
      </w:pPr>
      <w:r>
        <w:rPr>
          <w:rFonts w:ascii="TimesNewRomanPS-BoldMT;Times Ne" w:hAnsi="TimesNewRomanPS-BoldMT;Times Ne" w:cs="TimesNewRomanPS-BoldMT;Times Ne"/>
          <w:b/>
          <w:lang w:val="en-AU"/>
        </w:rPr>
        <w:t>Glenbrook Guides Hall</w:t>
      </w:r>
      <w:r>
        <w:rPr>
          <w:rStyle w:val="WW-DefaultParagraphFont"/>
          <w:b/>
          <w:bCs/>
          <w:lang w:val="en-AU"/>
        </w:rPr>
        <w:t xml:space="preserve"> </w:t>
      </w:r>
      <w:r>
        <w:rPr>
          <w:b/>
          <w:bCs/>
          <w:lang w:val="en-AU"/>
        </w:rPr>
        <w:t xml:space="preserve">cnr Hare &amp; Moore Sts. </w:t>
      </w:r>
      <w:r w:rsidR="005E4FBD">
        <w:rPr>
          <w:b/>
          <w:bCs/>
          <w:lang w:val="en-AU"/>
        </w:rPr>
        <w:t>G</w:t>
      </w:r>
      <w:r>
        <w:rPr>
          <w:b/>
          <w:bCs/>
          <w:lang w:val="en-AU"/>
        </w:rPr>
        <w:t>lenbrook</w:t>
      </w:r>
    </w:p>
    <w:p w14:paraId="370DFD57" w14:textId="77777777" w:rsidR="00807B90" w:rsidRDefault="00807B90" w:rsidP="00807B90">
      <w:pPr>
        <w:jc w:val="center"/>
      </w:pPr>
      <w:r>
        <w:rPr>
          <w:rFonts w:ascii="Arial Black" w:hAnsi="Arial Black"/>
          <w:color w:val="990000"/>
          <w:sz w:val="40"/>
          <w:szCs w:val="40"/>
        </w:rPr>
        <w:t>"HISTORY WALKS" PROGRAMME for 2019.</w:t>
      </w:r>
    </w:p>
    <w:p w14:paraId="2EBCBA50" w14:textId="77777777" w:rsidR="00807B90" w:rsidRPr="00CD4DB2" w:rsidRDefault="00807B90" w:rsidP="00D50A53">
      <w:pPr>
        <w:jc w:val="center"/>
        <w:rPr>
          <w:sz w:val="24"/>
          <w:szCs w:val="24"/>
        </w:rPr>
      </w:pPr>
      <w:r w:rsidRPr="00CD4DB2">
        <w:rPr>
          <w:rFonts w:ascii="Arial" w:hAnsi="Arial" w:cs="Arial"/>
          <w:b/>
          <w:sz w:val="24"/>
          <w:szCs w:val="24"/>
        </w:rPr>
        <w:t>All on Saturdays:  Walks led by Doug. Knowles &amp; Team.</w:t>
      </w:r>
      <w:r w:rsidRPr="00CD4DB2">
        <w:rPr>
          <w:rFonts w:ascii="Arial" w:hAnsi="Arial" w:cs="Arial"/>
          <w:sz w:val="24"/>
          <w:szCs w:val="24"/>
        </w:rPr>
        <w:t xml:space="preserve"> </w:t>
      </w:r>
      <w:r w:rsidRPr="00CD4DB2">
        <w:rPr>
          <w:rFonts w:ascii="Arial" w:hAnsi="Arial" w:cs="Arial"/>
          <w:b/>
          <w:sz w:val="24"/>
          <w:szCs w:val="24"/>
        </w:rPr>
        <w:t xml:space="preserve"> </w:t>
      </w:r>
    </w:p>
    <w:p w14:paraId="19446263" w14:textId="77777777" w:rsidR="00E31A49" w:rsidRDefault="00D50A53" w:rsidP="00471CF3">
      <w:pPr>
        <w:rPr>
          <w:rFonts w:ascii="Arial" w:hAnsi="Arial" w:cs="Arial"/>
        </w:rPr>
      </w:pPr>
      <w:r w:rsidRPr="00CD4DB2">
        <w:rPr>
          <w:rFonts w:ascii="Arial" w:hAnsi="Arial" w:cs="Arial"/>
          <w:b/>
          <w:sz w:val="24"/>
          <w:szCs w:val="24"/>
        </w:rPr>
        <w:t xml:space="preserve">  </w:t>
      </w:r>
    </w:p>
    <w:p w14:paraId="6F7F22D7" w14:textId="2D3D2EFF" w:rsidR="00E31A49" w:rsidRDefault="00E31A49" w:rsidP="00E31A49">
      <w:pPr>
        <w:ind w:left="284" w:hanging="284"/>
        <w:rPr>
          <w:rFonts w:ascii="Arial" w:hAnsi="Arial" w:cs="Arial"/>
        </w:rPr>
      </w:pPr>
      <w:r>
        <w:rPr>
          <w:rFonts w:ascii="Arial" w:hAnsi="Arial" w:cs="Arial"/>
          <w:b/>
        </w:rPr>
        <w:t xml:space="preserve">     </w:t>
      </w:r>
      <w:r w:rsidRPr="001233E9">
        <w:rPr>
          <w:rFonts w:ascii="Arial" w:hAnsi="Arial" w:cs="Arial"/>
          <w:b/>
        </w:rPr>
        <w:t>June</w:t>
      </w:r>
      <w:r>
        <w:rPr>
          <w:rFonts w:ascii="Arial" w:hAnsi="Arial" w:cs="Arial"/>
          <w:b/>
        </w:rPr>
        <w:t xml:space="preserve"> 8th    1.30pm    “Duck Hole--Glenbrook Creek.”  </w:t>
      </w:r>
      <w:r>
        <w:rPr>
          <w:rFonts w:ascii="Arial" w:hAnsi="Arial" w:cs="Arial"/>
        </w:rPr>
        <w:t xml:space="preserve">Old roadway construction and  pump site for </w:t>
      </w:r>
      <w:r w:rsidR="00CA5539">
        <w:rPr>
          <w:rFonts w:ascii="Arial" w:hAnsi="Arial" w:cs="Arial"/>
        </w:rPr>
        <w:t xml:space="preserve">  </w:t>
      </w:r>
      <w:r>
        <w:rPr>
          <w:rFonts w:ascii="Arial" w:hAnsi="Arial" w:cs="Arial"/>
        </w:rPr>
        <w:t>railway water supply to old Glenbrook Station.</w:t>
      </w:r>
    </w:p>
    <w:p w14:paraId="7B6878C1" w14:textId="77777777" w:rsidR="00471CF3" w:rsidRDefault="00E31A49" w:rsidP="00E31A49">
      <w:pPr>
        <w:tabs>
          <w:tab w:val="left" w:pos="2552"/>
        </w:tabs>
        <w:ind w:left="1560" w:hanging="1276"/>
        <w:rPr>
          <w:rFonts w:ascii="Arial" w:hAnsi="Arial" w:cs="Arial"/>
        </w:rPr>
      </w:pPr>
      <w:r>
        <w:rPr>
          <w:rFonts w:ascii="Arial" w:hAnsi="Arial" w:cs="Arial"/>
        </w:rPr>
        <w:t xml:space="preserve">       </w:t>
      </w:r>
      <w:r>
        <w:rPr>
          <w:rFonts w:ascii="Arial" w:hAnsi="Arial" w:cs="Arial"/>
          <w:b/>
        </w:rPr>
        <w:t xml:space="preserve">29th    1.30pm     “The Mountains Murders.”  </w:t>
      </w:r>
      <w:r w:rsidRPr="0020474F">
        <w:rPr>
          <w:rFonts w:ascii="Arial" w:hAnsi="Arial" w:cs="Arial"/>
        </w:rPr>
        <w:t xml:space="preserve">Captain Lee Weller’s </w:t>
      </w:r>
    </w:p>
    <w:p w14:paraId="71ED7E9E" w14:textId="77777777" w:rsidR="00E31A49" w:rsidRDefault="00E31A49" w:rsidP="00E31A49">
      <w:pPr>
        <w:tabs>
          <w:tab w:val="left" w:pos="2552"/>
        </w:tabs>
        <w:ind w:left="1560" w:hanging="1276"/>
        <w:rPr>
          <w:rFonts w:ascii="Arial" w:hAnsi="Arial" w:cs="Arial"/>
        </w:rPr>
      </w:pPr>
      <w:r w:rsidRPr="0020474F">
        <w:rPr>
          <w:rFonts w:ascii="Arial" w:hAnsi="Arial" w:cs="Arial"/>
        </w:rPr>
        <w:t>grave site and rock inscriptions.</w:t>
      </w:r>
    </w:p>
    <w:p w14:paraId="3F1F7300" w14:textId="77777777" w:rsidR="00E31A49" w:rsidRDefault="00E31A49" w:rsidP="00E31A49">
      <w:pPr>
        <w:tabs>
          <w:tab w:val="left" w:pos="2552"/>
        </w:tabs>
        <w:ind w:left="1560" w:hanging="1276"/>
        <w:rPr>
          <w:rFonts w:ascii="Arial" w:hAnsi="Arial" w:cs="Arial"/>
        </w:rPr>
      </w:pPr>
      <w:r>
        <w:rPr>
          <w:rFonts w:ascii="Arial" w:hAnsi="Arial" w:cs="Arial"/>
          <w:b/>
        </w:rPr>
        <w:t xml:space="preserve">July 13th    </w:t>
      </w:r>
      <w:r w:rsidRPr="00C07DCA">
        <w:rPr>
          <w:rFonts w:ascii="Arial" w:hAnsi="Arial" w:cs="Arial"/>
          <w:b/>
          <w:u w:val="single"/>
        </w:rPr>
        <w:t>9.00am</w:t>
      </w:r>
      <w:r>
        <w:rPr>
          <w:rFonts w:ascii="Arial" w:hAnsi="Arial" w:cs="Arial"/>
          <w:b/>
        </w:rPr>
        <w:t xml:space="preserve">     “Faulconbridge Steam Sawmill Site.”  </w:t>
      </w:r>
      <w:r>
        <w:rPr>
          <w:rFonts w:ascii="Arial" w:hAnsi="Arial" w:cs="Arial"/>
        </w:rPr>
        <w:t>Engine remnants and other relics.               Operated 1914-1925..</w:t>
      </w:r>
    </w:p>
    <w:p w14:paraId="348BADBA" w14:textId="77777777" w:rsidR="00E31A49" w:rsidRDefault="00E31A49" w:rsidP="00E31A49">
      <w:pPr>
        <w:tabs>
          <w:tab w:val="left" w:pos="2552"/>
        </w:tabs>
        <w:ind w:left="1560" w:hanging="1276"/>
        <w:rPr>
          <w:rFonts w:ascii="Arial" w:hAnsi="Arial" w:cs="Arial"/>
        </w:rPr>
      </w:pPr>
      <w:r w:rsidRPr="001233E9">
        <w:rPr>
          <w:rFonts w:ascii="Arial" w:hAnsi="Arial" w:cs="Arial"/>
          <w:b/>
        </w:rPr>
        <w:t>Aug</w:t>
      </w:r>
      <w:r>
        <w:rPr>
          <w:rFonts w:ascii="Arial" w:hAnsi="Arial" w:cs="Arial"/>
          <w:b/>
        </w:rPr>
        <w:t xml:space="preserve">. 10th    </w:t>
      </w:r>
      <w:r w:rsidRPr="001233E9">
        <w:rPr>
          <w:rFonts w:ascii="Arial" w:hAnsi="Arial" w:cs="Arial"/>
          <w:b/>
          <w:u w:val="single"/>
        </w:rPr>
        <w:t>9.00am</w:t>
      </w:r>
      <w:r>
        <w:rPr>
          <w:rFonts w:ascii="Arial" w:hAnsi="Arial" w:cs="Arial"/>
          <w:b/>
          <w:u w:val="single"/>
        </w:rPr>
        <w:t xml:space="preserve"> </w:t>
      </w:r>
      <w:r w:rsidRPr="005048E1">
        <w:rPr>
          <w:rFonts w:ascii="Arial" w:hAnsi="Arial" w:cs="Arial"/>
          <w:b/>
        </w:rPr>
        <w:t xml:space="preserve">   </w:t>
      </w:r>
      <w:r>
        <w:rPr>
          <w:rFonts w:ascii="Arial" w:hAnsi="Arial" w:cs="Arial"/>
          <w:b/>
        </w:rPr>
        <w:t xml:space="preserve"> </w:t>
      </w:r>
      <w:r w:rsidRPr="005048E1">
        <w:rPr>
          <w:rFonts w:ascii="Arial" w:hAnsi="Arial" w:cs="Arial"/>
          <w:b/>
        </w:rPr>
        <w:t>“Bull’s</w:t>
      </w:r>
      <w:r>
        <w:rPr>
          <w:rFonts w:ascii="Arial" w:hAnsi="Arial" w:cs="Arial"/>
          <w:b/>
        </w:rPr>
        <w:t xml:space="preserve"> Creek.”</w:t>
      </w:r>
      <w:r w:rsidRPr="005048E1">
        <w:rPr>
          <w:rFonts w:ascii="Arial" w:hAnsi="Arial" w:cs="Arial"/>
        </w:rPr>
        <w:t xml:space="preserve"> Railway</w:t>
      </w:r>
      <w:r>
        <w:rPr>
          <w:rFonts w:ascii="Arial" w:hAnsi="Arial" w:cs="Arial"/>
        </w:rPr>
        <w:t xml:space="preserve"> relics:-  Stone dam and steam pump relics.                </w:t>
      </w:r>
    </w:p>
    <w:p w14:paraId="6D949388" w14:textId="77777777" w:rsidR="00DC6D86" w:rsidRDefault="00E31A49" w:rsidP="00DC6D86">
      <w:pPr>
        <w:tabs>
          <w:tab w:val="left" w:pos="2552"/>
        </w:tabs>
        <w:ind w:left="1560" w:hanging="1276"/>
        <w:rPr>
          <w:rFonts w:ascii="Arial" w:hAnsi="Arial" w:cs="Arial"/>
          <w:b/>
        </w:rPr>
      </w:pPr>
      <w:r>
        <w:rPr>
          <w:rFonts w:ascii="Arial" w:hAnsi="Arial" w:cs="Arial"/>
        </w:rPr>
        <w:t xml:space="preserve">          </w:t>
      </w:r>
      <w:r w:rsidRPr="00F46FF9">
        <w:rPr>
          <w:rFonts w:ascii="Arial" w:hAnsi="Arial" w:cs="Arial"/>
          <w:b/>
        </w:rPr>
        <w:t>31st</w:t>
      </w:r>
      <w:r>
        <w:rPr>
          <w:rFonts w:ascii="Arial" w:hAnsi="Arial" w:cs="Arial"/>
          <w:b/>
        </w:rPr>
        <w:t xml:space="preserve">   </w:t>
      </w:r>
      <w:r w:rsidRPr="00E31A49">
        <w:rPr>
          <w:rFonts w:ascii="Arial" w:hAnsi="Arial" w:cs="Arial"/>
          <w:b/>
          <w:u w:val="single"/>
        </w:rPr>
        <w:t>1.30pm</w:t>
      </w:r>
      <w:r>
        <w:rPr>
          <w:rFonts w:ascii="Arial" w:hAnsi="Arial" w:cs="Arial"/>
          <w:b/>
        </w:rPr>
        <w:t xml:space="preserve">     “Lapstone Construction Railway.”  </w:t>
      </w:r>
      <w:r>
        <w:rPr>
          <w:rFonts w:ascii="Arial" w:hAnsi="Arial" w:cs="Arial"/>
        </w:rPr>
        <w:t xml:space="preserve"> </w:t>
      </w:r>
      <w:r w:rsidRPr="004A6D9E">
        <w:rPr>
          <w:rFonts w:ascii="Arial" w:hAnsi="Arial" w:cs="Arial"/>
        </w:rPr>
        <w:t>1910-1913</w:t>
      </w:r>
      <w:r>
        <w:rPr>
          <w:rFonts w:ascii="Arial" w:hAnsi="Arial" w:cs="Arial"/>
          <w:b/>
        </w:rPr>
        <w:t xml:space="preserve"> </w:t>
      </w:r>
      <w:r w:rsidRPr="004A6D9E">
        <w:rPr>
          <w:rFonts w:ascii="Arial" w:hAnsi="Arial" w:cs="Arial"/>
        </w:rPr>
        <w:t xml:space="preserve">and east portal of Lapstone Hill </w:t>
      </w:r>
      <w:r w:rsidR="00AB64EF">
        <w:rPr>
          <w:rFonts w:ascii="Arial" w:hAnsi="Arial" w:cs="Arial"/>
        </w:rPr>
        <w:t xml:space="preserve">       </w:t>
      </w:r>
      <w:r w:rsidRPr="004A6D9E">
        <w:rPr>
          <w:rFonts w:ascii="Arial" w:hAnsi="Arial" w:cs="Arial"/>
        </w:rPr>
        <w:t>Tunnel 1892.</w:t>
      </w:r>
      <w:r w:rsidRPr="0092161D">
        <w:rPr>
          <w:rFonts w:ascii="Arial" w:hAnsi="Arial" w:cs="Arial"/>
          <w:b/>
        </w:rPr>
        <w:t>.)</w:t>
      </w:r>
    </w:p>
    <w:p w14:paraId="77ECB5E0" w14:textId="77777777" w:rsidR="00DC6D86" w:rsidRDefault="00DC6D86" w:rsidP="00DC6D86">
      <w:pPr>
        <w:tabs>
          <w:tab w:val="left" w:pos="2552"/>
        </w:tabs>
        <w:ind w:left="1560" w:hanging="1276"/>
        <w:rPr>
          <w:rFonts w:ascii="Arial" w:hAnsi="Arial" w:cs="Arial"/>
          <w:color w:val="auto"/>
          <w:lang w:eastAsia="en-US"/>
        </w:rPr>
      </w:pPr>
      <w:r w:rsidRPr="00DC6D86">
        <w:rPr>
          <w:rFonts w:ascii="Arial" w:hAnsi="Arial" w:cs="Arial"/>
          <w:b/>
        </w:rPr>
        <w:t xml:space="preserve"> </w:t>
      </w:r>
      <w:r>
        <w:rPr>
          <w:rFonts w:ascii="Arial" w:hAnsi="Arial" w:cs="Arial"/>
          <w:b/>
        </w:rPr>
        <w:t xml:space="preserve">Sept.  7th    </w:t>
      </w:r>
      <w:r>
        <w:rPr>
          <w:rFonts w:ascii="Arial" w:hAnsi="Arial" w:cs="Arial"/>
          <w:b/>
          <w:u w:val="single"/>
        </w:rPr>
        <w:t>9.00am</w:t>
      </w:r>
      <w:r>
        <w:rPr>
          <w:rFonts w:ascii="Arial" w:hAnsi="Arial" w:cs="Arial"/>
          <w:b/>
        </w:rPr>
        <w:t xml:space="preserve">     “Glenbrook Lagoon Precinct.”  </w:t>
      </w:r>
      <w:r>
        <w:rPr>
          <w:rFonts w:ascii="Arial" w:hAnsi="Arial" w:cs="Arial"/>
        </w:rPr>
        <w:t>Early campsite and railway dam</w:t>
      </w:r>
    </w:p>
    <w:p w14:paraId="4F0A3AC0" w14:textId="77777777" w:rsidR="00DC6D86" w:rsidRDefault="00DC6D86" w:rsidP="00DC6D86">
      <w:pPr>
        <w:tabs>
          <w:tab w:val="left" w:pos="2552"/>
        </w:tabs>
        <w:ind w:left="1560" w:hanging="1276"/>
        <w:rPr>
          <w:rFonts w:ascii="Arial" w:hAnsi="Arial" w:cs="Arial"/>
          <w:b/>
        </w:rPr>
      </w:pPr>
      <w:r>
        <w:rPr>
          <w:rFonts w:ascii="Arial" w:hAnsi="Arial" w:cs="Arial"/>
        </w:rPr>
        <w:t xml:space="preserve">                                       construction 1880 for water supply to the first Glenbrook Station.</w:t>
      </w:r>
      <w:r>
        <w:rPr>
          <w:rFonts w:ascii="Arial" w:hAnsi="Arial" w:cs="Arial"/>
          <w:b/>
        </w:rPr>
        <w:t xml:space="preserve">                </w:t>
      </w:r>
    </w:p>
    <w:p w14:paraId="567CB2A3" w14:textId="77777777" w:rsidR="00DC6D86" w:rsidRDefault="00DC6D86" w:rsidP="00DC6D86">
      <w:pPr>
        <w:tabs>
          <w:tab w:val="left" w:pos="2552"/>
        </w:tabs>
        <w:ind w:left="1560" w:hanging="1276"/>
        <w:rPr>
          <w:rFonts w:ascii="Arial" w:hAnsi="Arial" w:cs="Arial"/>
        </w:rPr>
      </w:pPr>
      <w:r>
        <w:rPr>
          <w:rFonts w:ascii="Arial" w:hAnsi="Arial" w:cs="Arial"/>
          <w:b/>
        </w:rPr>
        <w:t xml:space="preserve">          28th    </w:t>
      </w:r>
      <w:r>
        <w:rPr>
          <w:rFonts w:ascii="Arial" w:hAnsi="Arial" w:cs="Arial"/>
          <w:b/>
          <w:u w:val="single"/>
        </w:rPr>
        <w:t>9.00am</w:t>
      </w:r>
      <w:r>
        <w:rPr>
          <w:rFonts w:ascii="Arial" w:hAnsi="Arial" w:cs="Arial"/>
          <w:b/>
        </w:rPr>
        <w:t xml:space="preserve">    “Glenbrook Heritage Walk.”  </w:t>
      </w:r>
      <w:r>
        <w:rPr>
          <w:rFonts w:ascii="Arial" w:hAnsi="Arial" w:cs="Arial"/>
        </w:rPr>
        <w:t>Historic sites, houses and West</w:t>
      </w:r>
    </w:p>
    <w:p w14:paraId="08DDFDB8" w14:textId="77777777" w:rsidR="00E31A49" w:rsidRDefault="00DC6D86" w:rsidP="00E31A49">
      <w:pPr>
        <w:tabs>
          <w:tab w:val="left" w:pos="2552"/>
        </w:tabs>
        <w:ind w:left="1560" w:hanging="1276"/>
        <w:rPr>
          <w:rFonts w:ascii="Arial" w:hAnsi="Arial" w:cs="Arial"/>
          <w:b/>
        </w:rPr>
      </w:pPr>
      <w:r>
        <w:rPr>
          <w:rFonts w:ascii="Arial" w:hAnsi="Arial" w:cs="Arial"/>
        </w:rPr>
        <w:tab/>
        <w:t xml:space="preserve">                Portal of Lapstone Hill Tunnel--1892.</w:t>
      </w:r>
      <w:r>
        <w:rPr>
          <w:rFonts w:ascii="Arial" w:hAnsi="Arial" w:cs="Arial"/>
          <w:b/>
        </w:rPr>
        <w:t>(</w:t>
      </w:r>
      <w:r>
        <w:rPr>
          <w:rFonts w:ascii="Arial" w:hAnsi="Arial" w:cs="Arial"/>
          <w:b/>
          <w:u w:val="single"/>
        </w:rPr>
        <w:t>Last Walk for the year</w:t>
      </w:r>
      <w:r>
        <w:rPr>
          <w:rFonts w:ascii="Arial" w:hAnsi="Arial" w:cs="Arial"/>
          <w:b/>
        </w:rPr>
        <w:t>.)</w:t>
      </w:r>
    </w:p>
    <w:p w14:paraId="475B41E7" w14:textId="77777777" w:rsidR="00E31A49" w:rsidRDefault="00E31A49" w:rsidP="00E31A49">
      <w:pPr>
        <w:tabs>
          <w:tab w:val="left" w:pos="2552"/>
        </w:tabs>
        <w:ind w:left="1560" w:hanging="1276"/>
        <w:rPr>
          <w:rFonts w:ascii="Arial" w:hAnsi="Arial" w:cs="Arial"/>
        </w:rPr>
      </w:pPr>
      <w:r>
        <w:rPr>
          <w:rFonts w:ascii="Arial" w:hAnsi="Arial" w:cs="Arial"/>
          <w:b/>
        </w:rPr>
        <w:t>Adults:  $10</w:t>
      </w:r>
      <w:r w:rsidR="005E4FBD">
        <w:rPr>
          <w:rFonts w:ascii="Arial" w:hAnsi="Arial" w:cs="Arial"/>
          <w:b/>
        </w:rPr>
        <w:t xml:space="preserve"> </w:t>
      </w:r>
      <w:r>
        <w:rPr>
          <w:rFonts w:ascii="Arial" w:hAnsi="Arial" w:cs="Arial"/>
          <w:b/>
        </w:rPr>
        <w:t xml:space="preserve"> Accompanied Children under 16yrs. Free</w:t>
      </w:r>
      <w:r w:rsidR="00AB64EF">
        <w:rPr>
          <w:rFonts w:ascii="Arial" w:hAnsi="Arial" w:cs="Arial"/>
          <w:b/>
        </w:rPr>
        <w:t xml:space="preserve"> </w:t>
      </w:r>
      <w:r>
        <w:rPr>
          <w:rFonts w:ascii="Arial" w:hAnsi="Arial" w:cs="Arial"/>
          <w:b/>
        </w:rPr>
        <w:t xml:space="preserve">BOOKINGS are ESSENTIAL:  </w:t>
      </w:r>
      <w:r>
        <w:rPr>
          <w:rFonts w:ascii="Arial" w:hAnsi="Arial" w:cs="Arial"/>
        </w:rPr>
        <w:t xml:space="preserve">Phone Doug on </w:t>
      </w:r>
      <w:r w:rsidRPr="00ED17D5">
        <w:rPr>
          <w:rFonts w:ascii="Arial" w:hAnsi="Arial" w:cs="Arial"/>
          <w:b/>
        </w:rPr>
        <w:t>4751 3275</w:t>
      </w:r>
      <w:r>
        <w:rPr>
          <w:rFonts w:ascii="Arial" w:hAnsi="Arial" w:cs="Arial"/>
        </w:rPr>
        <w:t>.  Please allow</w:t>
      </w:r>
      <w:r w:rsidR="00AB64EF">
        <w:rPr>
          <w:rFonts w:ascii="Arial" w:hAnsi="Arial" w:cs="Arial"/>
        </w:rPr>
        <w:t xml:space="preserve"> t</w:t>
      </w:r>
      <w:r>
        <w:rPr>
          <w:rFonts w:ascii="Arial" w:hAnsi="Arial" w:cs="Arial"/>
        </w:rPr>
        <w:t>he phone to ring longer than usual, for details re meeting place, time and grade of walk.  Good walking shoes are essential.  Please bring a hat and</w:t>
      </w:r>
      <w:r w:rsidR="00B140DD">
        <w:rPr>
          <w:rFonts w:ascii="Arial" w:hAnsi="Arial" w:cs="Arial"/>
        </w:rPr>
        <w:t xml:space="preserve"> </w:t>
      </w:r>
      <w:r>
        <w:rPr>
          <w:rFonts w:ascii="Arial" w:hAnsi="Arial" w:cs="Arial"/>
        </w:rPr>
        <w:t xml:space="preserve">drinking water.  (No dogs please.) </w:t>
      </w:r>
      <w:r w:rsidRPr="00ED17D5">
        <w:rPr>
          <w:rFonts w:ascii="Arial" w:hAnsi="Arial" w:cs="Arial"/>
          <w:b/>
        </w:rPr>
        <w:t>BAD</w:t>
      </w:r>
      <w:r>
        <w:rPr>
          <w:rFonts w:ascii="Arial" w:hAnsi="Arial" w:cs="Arial"/>
          <w:b/>
        </w:rPr>
        <w:t xml:space="preserve"> WEATHER ON THE DAY:  </w:t>
      </w:r>
      <w:r w:rsidRPr="00ED17D5">
        <w:rPr>
          <w:rFonts w:ascii="Arial" w:hAnsi="Arial" w:cs="Arial"/>
        </w:rPr>
        <w:t>Excessive wind or rain could cause cancellation due to hazardous conditions.</w:t>
      </w:r>
    </w:p>
    <w:p w14:paraId="12FC0E64" w14:textId="77777777" w:rsidR="00471CF3" w:rsidRDefault="00471CF3" w:rsidP="00471CF3">
      <w:pPr>
        <w:rPr>
          <w:i/>
          <w:sz w:val="24"/>
          <w:szCs w:val="24"/>
        </w:rPr>
        <w:sectPr w:rsidR="00471CF3" w:rsidSect="00471CF3">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DDA54E0" w14:textId="6F97CC1C" w:rsidR="001667C3" w:rsidRPr="009054C8" w:rsidRDefault="001667C3" w:rsidP="001667C3">
      <w:pPr>
        <w:rPr>
          <w:sz w:val="24"/>
          <w:szCs w:val="24"/>
        </w:rPr>
      </w:pPr>
      <w:r w:rsidRPr="00A31918">
        <w:rPr>
          <w:b/>
          <w:i/>
          <w:sz w:val="24"/>
          <w:szCs w:val="24"/>
          <w:u w:val="single"/>
        </w:rPr>
        <w:t xml:space="preserve">Amendment Pams </w:t>
      </w:r>
      <w:r w:rsidR="00995BF9" w:rsidRPr="00A31918">
        <w:rPr>
          <w:b/>
          <w:i/>
          <w:sz w:val="24"/>
          <w:szCs w:val="24"/>
          <w:u w:val="single"/>
        </w:rPr>
        <w:t>P</w:t>
      </w:r>
      <w:r w:rsidRPr="00A31918">
        <w:rPr>
          <w:b/>
          <w:i/>
          <w:sz w:val="24"/>
          <w:szCs w:val="24"/>
          <w:u w:val="single"/>
        </w:rPr>
        <w:t>age April/May</w:t>
      </w:r>
      <w:r w:rsidR="00995BF9" w:rsidRPr="00A31918">
        <w:rPr>
          <w:b/>
          <w:i/>
          <w:sz w:val="24"/>
          <w:szCs w:val="24"/>
          <w:u w:val="single"/>
        </w:rPr>
        <w:t>,</w:t>
      </w:r>
      <w:r w:rsidRPr="00A31918">
        <w:rPr>
          <w:b/>
          <w:i/>
          <w:sz w:val="24"/>
          <w:szCs w:val="24"/>
          <w:u w:val="single"/>
        </w:rPr>
        <w:t xml:space="preserve"> </w:t>
      </w:r>
      <w:r w:rsidR="00995BF9" w:rsidRPr="00A31918">
        <w:rPr>
          <w:b/>
          <w:i/>
          <w:sz w:val="24"/>
          <w:szCs w:val="24"/>
          <w:u w:val="single"/>
        </w:rPr>
        <w:t>Glenbrook Village</w:t>
      </w:r>
      <w:r w:rsidR="00155035" w:rsidRPr="00A31918">
        <w:rPr>
          <w:b/>
          <w:i/>
          <w:sz w:val="24"/>
          <w:szCs w:val="24"/>
          <w:u w:val="single"/>
        </w:rPr>
        <w:t>.</w:t>
      </w:r>
      <w:r w:rsidR="00995BF9">
        <w:rPr>
          <w:b/>
          <w:sz w:val="24"/>
          <w:szCs w:val="24"/>
        </w:rPr>
        <w:t xml:space="preserve"> </w:t>
      </w:r>
      <w:r w:rsidRPr="009054C8">
        <w:rPr>
          <w:sz w:val="24"/>
          <w:szCs w:val="24"/>
        </w:rPr>
        <w:t>It was repo</w:t>
      </w:r>
      <w:r>
        <w:rPr>
          <w:sz w:val="24"/>
          <w:szCs w:val="24"/>
        </w:rPr>
        <w:t>rted that “the explorers camped her</w:t>
      </w:r>
      <w:r w:rsidR="00F67709">
        <w:rPr>
          <w:sz w:val="24"/>
          <w:szCs w:val="24"/>
        </w:rPr>
        <w:t>e</w:t>
      </w:r>
      <w:r>
        <w:rPr>
          <w:sz w:val="24"/>
          <w:szCs w:val="24"/>
        </w:rPr>
        <w:t xml:space="preserve">” </w:t>
      </w:r>
      <w:r w:rsidR="00155035">
        <w:rPr>
          <w:sz w:val="24"/>
          <w:szCs w:val="24"/>
        </w:rPr>
        <w:t>(</w:t>
      </w:r>
      <w:r>
        <w:rPr>
          <w:sz w:val="24"/>
          <w:szCs w:val="24"/>
        </w:rPr>
        <w:t xml:space="preserve">near </w:t>
      </w:r>
      <w:r w:rsidR="00155035">
        <w:rPr>
          <w:sz w:val="24"/>
          <w:szCs w:val="24"/>
        </w:rPr>
        <w:t>G</w:t>
      </w:r>
      <w:r>
        <w:rPr>
          <w:sz w:val="24"/>
          <w:szCs w:val="24"/>
        </w:rPr>
        <w:t>lenbrook oval</w:t>
      </w:r>
      <w:r w:rsidR="00995BF9">
        <w:rPr>
          <w:sz w:val="24"/>
          <w:szCs w:val="24"/>
        </w:rPr>
        <w:t>)</w:t>
      </w:r>
      <w:r>
        <w:rPr>
          <w:sz w:val="24"/>
          <w:szCs w:val="24"/>
        </w:rPr>
        <w:t xml:space="preserve">. A small cairn was erected 1927, alongside new highway, to recognise this event. An investigation by the RAHS </w:t>
      </w:r>
      <w:r w:rsidRPr="009054C8">
        <w:rPr>
          <w:sz w:val="24"/>
          <w:szCs w:val="24"/>
        </w:rPr>
        <w:t>In 1937</w:t>
      </w:r>
      <w:r>
        <w:rPr>
          <w:sz w:val="24"/>
          <w:szCs w:val="24"/>
        </w:rPr>
        <w:t xml:space="preserve"> showed that the </w:t>
      </w:r>
      <w:r w:rsidR="00EA064F">
        <w:rPr>
          <w:sz w:val="24"/>
          <w:szCs w:val="24"/>
        </w:rPr>
        <w:t>first</w:t>
      </w:r>
      <w:r>
        <w:rPr>
          <w:sz w:val="24"/>
          <w:szCs w:val="24"/>
        </w:rPr>
        <w:t xml:space="preserve"> camp was nearer to Valley Heights. On economic grounds</w:t>
      </w:r>
      <w:r w:rsidR="00A31918">
        <w:rPr>
          <w:sz w:val="24"/>
          <w:szCs w:val="24"/>
        </w:rPr>
        <w:t>,1937,</w:t>
      </w:r>
      <w:r>
        <w:rPr>
          <w:sz w:val="24"/>
          <w:szCs w:val="24"/>
        </w:rPr>
        <w:t xml:space="preserve"> it was decided by the Council  that it was cheaper to change the script to read “Passed nearby” rather than move the cairn to Valley Heights. The cairn still exists today</w:t>
      </w:r>
      <w:r w:rsidR="00A31918">
        <w:rPr>
          <w:sz w:val="24"/>
          <w:szCs w:val="24"/>
        </w:rPr>
        <w:t>, although moved a few times with road widening.</w:t>
      </w:r>
      <w:r>
        <w:rPr>
          <w:sz w:val="24"/>
          <w:szCs w:val="24"/>
        </w:rPr>
        <w:t>.</w:t>
      </w:r>
    </w:p>
    <w:p w14:paraId="3311454A" w14:textId="77777777" w:rsidR="001667C3" w:rsidRDefault="001667C3" w:rsidP="00471CF3">
      <w:pPr>
        <w:rPr>
          <w:i/>
          <w:sz w:val="24"/>
          <w:szCs w:val="24"/>
        </w:rPr>
        <w:sectPr w:rsidR="001667C3" w:rsidSect="001667C3">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253CCB9" w14:textId="6974709E" w:rsidR="00695EDC" w:rsidRDefault="00695EDC" w:rsidP="00471CF3">
      <w:pPr>
        <w:rPr>
          <w:i/>
          <w:sz w:val="24"/>
          <w:szCs w:val="24"/>
        </w:rPr>
      </w:pPr>
    </w:p>
    <w:p w14:paraId="63E1848F" w14:textId="77777777" w:rsidR="00695EDC" w:rsidRDefault="00695EDC" w:rsidP="00471CF3">
      <w:pPr>
        <w:rPr>
          <w:i/>
          <w:sz w:val="24"/>
          <w:szCs w:val="24"/>
        </w:rPr>
      </w:pPr>
    </w:p>
    <w:p w14:paraId="5DA75A5C" w14:textId="77777777" w:rsidR="00695EDC" w:rsidRDefault="00695EDC" w:rsidP="00471CF3">
      <w:pPr>
        <w:rPr>
          <w:i/>
          <w:sz w:val="24"/>
          <w:szCs w:val="24"/>
        </w:rPr>
      </w:pPr>
    </w:p>
    <w:p w14:paraId="7842684A" w14:textId="1030FEA6" w:rsidR="00695EDC" w:rsidRDefault="00695EDC" w:rsidP="00471CF3">
      <w:pPr>
        <w:rPr>
          <w:i/>
          <w:sz w:val="24"/>
          <w:szCs w:val="24"/>
        </w:rPr>
      </w:pPr>
    </w:p>
    <w:p w14:paraId="243F8F20" w14:textId="31F06187" w:rsidR="00C975AA" w:rsidRPr="00B7132C" w:rsidRDefault="00E75F8C" w:rsidP="00471CF3">
      <w:pPr>
        <w:rPr>
          <w:sz w:val="24"/>
          <w:szCs w:val="24"/>
        </w:rPr>
      </w:pPr>
      <w:r w:rsidRPr="00EF5B87">
        <w:rPr>
          <w:i/>
          <w:sz w:val="24"/>
          <w:szCs w:val="24"/>
        </w:rPr>
        <w:t xml:space="preserve"> </w:t>
      </w:r>
    </w:p>
    <w:p w14:paraId="35627A45" w14:textId="77777777" w:rsidR="00420A7C" w:rsidRDefault="00420A7C" w:rsidP="00861DFF">
      <w:pPr>
        <w:rPr>
          <w:sz w:val="28"/>
          <w:szCs w:val="28"/>
        </w:rPr>
        <w:sectPr w:rsidR="00420A7C" w:rsidSect="007779D6">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tbl>
      <w:tblPr>
        <w:tblStyle w:val="TableGrid"/>
        <w:tblW w:w="1034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0341"/>
      </w:tblGrid>
      <w:tr w:rsidR="00872C64" w:rsidRPr="00A41B05" w14:paraId="4F1E0515" w14:textId="77777777" w:rsidTr="00BB122B">
        <w:tc>
          <w:tcPr>
            <w:tcW w:w="10341" w:type="dxa"/>
            <w:shd w:val="clear" w:color="auto" w:fill="FBE4D5" w:themeFill="accent2" w:themeFillTint="33"/>
          </w:tcPr>
          <w:p w14:paraId="697E692E" w14:textId="77777777" w:rsidR="00872C64" w:rsidRPr="003E3C3C" w:rsidRDefault="00872C64" w:rsidP="00BB122B">
            <w:pPr>
              <w:jc w:val="center"/>
              <w:rPr>
                <w:rFonts w:ascii="Comic Sans MS" w:hAnsi="Comic Sans MS"/>
                <w:sz w:val="56"/>
                <w:szCs w:val="56"/>
              </w:rPr>
            </w:pPr>
            <w:r w:rsidRPr="003E3C3C">
              <w:rPr>
                <w:rFonts w:ascii="Comic Sans MS" w:hAnsi="Comic Sans MS"/>
                <w:b/>
                <w:bCs/>
                <w:noProof/>
                <w:color w:val="000000"/>
                <w:sz w:val="56"/>
                <w:szCs w:val="56"/>
                <w:lang w:eastAsia="en-US"/>
              </w:rPr>
              <w:drawing>
                <wp:anchor distT="0" distB="0" distL="114300" distR="114300" simplePos="0" relativeHeight="251645952" behindDoc="0" locked="0" layoutInCell="1" allowOverlap="1" wp14:anchorId="1866D648" wp14:editId="78BA00BE">
                  <wp:simplePos x="0" y="0"/>
                  <wp:positionH relativeFrom="column">
                    <wp:posOffset>5781040</wp:posOffset>
                  </wp:positionH>
                  <wp:positionV relativeFrom="paragraph">
                    <wp:posOffset>255</wp:posOffset>
                  </wp:positionV>
                  <wp:extent cx="688975" cy="1598676"/>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9367" cy="1599586"/>
                          </a:xfrm>
                          <a:prstGeom prst="rect">
                            <a:avLst/>
                          </a:prstGeom>
                        </pic:spPr>
                      </pic:pic>
                    </a:graphicData>
                  </a:graphic>
                  <wp14:sizeRelH relativeFrom="margin">
                    <wp14:pctWidth>0</wp14:pctWidth>
                  </wp14:sizeRelH>
                  <wp14:sizeRelV relativeFrom="margin">
                    <wp14:pctHeight>0</wp14:pctHeight>
                  </wp14:sizeRelV>
                </wp:anchor>
              </w:drawing>
            </w:r>
            <w:r w:rsidRPr="003E3C3C">
              <w:rPr>
                <w:rFonts w:ascii="Comic Sans MS" w:hAnsi="Comic Sans MS" w:cs="Apple Chancery"/>
                <w:b/>
                <w:sz w:val="56"/>
                <w:szCs w:val="56"/>
                <w:lang w:val="en-AU"/>
              </w:rPr>
              <w:t xml:space="preserve">Zora Cross 1890-1964         </w:t>
            </w:r>
            <w:r w:rsidRPr="003E3C3C">
              <w:rPr>
                <w:rFonts w:ascii="Comic Sans MS" w:hAnsi="Comic Sans MS"/>
                <w:sz w:val="56"/>
                <w:szCs w:val="56"/>
              </w:rPr>
              <w:t xml:space="preserve"> </w:t>
            </w:r>
          </w:p>
          <w:p w14:paraId="3195EABF" w14:textId="536D5CD4" w:rsidR="00872C64" w:rsidRPr="003E3C3C" w:rsidRDefault="003E3C3C" w:rsidP="003E3C3C">
            <w:pPr>
              <w:jc w:val="both"/>
              <w:rPr>
                <w:rFonts w:ascii="Comic Sans MS" w:hAnsi="Comic Sans MS"/>
                <w:sz w:val="32"/>
                <w:szCs w:val="32"/>
              </w:rPr>
            </w:pPr>
            <w:r>
              <w:rPr>
                <w:rFonts w:ascii="Comic Sans MS" w:hAnsi="Comic Sans MS"/>
                <w:sz w:val="32"/>
                <w:szCs w:val="32"/>
              </w:rPr>
              <w:t xml:space="preserve">                                           </w:t>
            </w:r>
            <w:r w:rsidRPr="003E3C3C">
              <w:rPr>
                <w:rFonts w:ascii="Comic Sans MS" w:hAnsi="Comic Sans MS"/>
                <w:sz w:val="24"/>
                <w:szCs w:val="24"/>
              </w:rPr>
              <w:t xml:space="preserve">Zora Cross </w:t>
            </w:r>
            <w:r w:rsidR="00872C64" w:rsidRPr="003E3C3C">
              <w:rPr>
                <w:rFonts w:ascii="Comic Sans MS" w:hAnsi="Comic Sans MS"/>
                <w:sz w:val="24"/>
                <w:szCs w:val="24"/>
              </w:rPr>
              <w:t>1919, photographer unknown</w:t>
            </w:r>
            <w:r w:rsidR="00872C64" w:rsidRPr="003E3C3C">
              <w:rPr>
                <w:rFonts w:ascii="Comic Sans MS" w:hAnsi="Comic Sans MS"/>
                <w:sz w:val="32"/>
                <w:szCs w:val="32"/>
              </w:rPr>
              <w:t xml:space="preserve">, </w:t>
            </w:r>
          </w:p>
          <w:p w14:paraId="5F5B5D7A" w14:textId="63FC491E" w:rsidR="00872C64" w:rsidRPr="003E3C3C" w:rsidRDefault="00872C64" w:rsidP="00BB122B">
            <w:pPr>
              <w:jc w:val="center"/>
              <w:rPr>
                <w:rFonts w:ascii="Comic Sans MS" w:hAnsi="Comic Sans MS"/>
                <w:sz w:val="28"/>
                <w:szCs w:val="28"/>
              </w:rPr>
            </w:pPr>
            <w:r w:rsidRPr="003E3C3C">
              <w:rPr>
                <w:rFonts w:ascii="Comic Sans MS" w:hAnsi="Comic Sans MS"/>
                <w:i/>
                <w:sz w:val="28"/>
                <w:szCs w:val="28"/>
              </w:rPr>
              <w:t>This is a sum</w:t>
            </w:r>
            <w:r w:rsidR="00407E34">
              <w:rPr>
                <w:rFonts w:ascii="Comic Sans MS" w:hAnsi="Comic Sans MS"/>
                <w:i/>
                <w:sz w:val="28"/>
                <w:szCs w:val="28"/>
              </w:rPr>
              <w:t>ma</w:t>
            </w:r>
            <w:r w:rsidRPr="003E3C3C">
              <w:rPr>
                <w:rFonts w:ascii="Comic Sans MS" w:hAnsi="Comic Sans MS"/>
                <w:i/>
                <w:sz w:val="28"/>
                <w:szCs w:val="28"/>
              </w:rPr>
              <w:t xml:space="preserve">rised version of a new booklet on </w:t>
            </w:r>
            <w:r w:rsidRPr="003E3C3C">
              <w:rPr>
                <w:rFonts w:ascii="Comic Sans MS" w:hAnsi="Comic Sans MS"/>
                <w:b/>
                <w:i/>
                <w:sz w:val="28"/>
                <w:szCs w:val="28"/>
              </w:rPr>
              <w:t>Zora Cross</w:t>
            </w:r>
            <w:r w:rsidRPr="003E3C3C">
              <w:rPr>
                <w:rFonts w:ascii="Comic Sans MS" w:hAnsi="Comic Sans MS"/>
                <w:i/>
                <w:sz w:val="28"/>
                <w:szCs w:val="28"/>
              </w:rPr>
              <w:t xml:space="preserve"> by G&amp;DHS member Patricia Murnane. The full copy with all referencing is available for reading at the G&amp;DHS Museum, Folder 10 File 27 or by</w:t>
            </w:r>
            <w:r w:rsidRPr="003E3C3C">
              <w:rPr>
                <w:rFonts w:ascii="Comic Sans MS" w:hAnsi="Comic Sans MS" w:cs="Arial"/>
                <w:i/>
                <w:color w:val="000000" w:themeColor="text1"/>
                <w:sz w:val="28"/>
                <w:szCs w:val="28"/>
              </w:rPr>
              <w:t xml:space="preserve"> email from Patricia Murnane –mickety@tpg.com.au</w:t>
            </w:r>
          </w:p>
        </w:tc>
      </w:tr>
      <w:tr w:rsidR="00872C64" w:rsidRPr="00A41B05" w14:paraId="0861DFD9" w14:textId="77777777" w:rsidTr="00BB122B">
        <w:tc>
          <w:tcPr>
            <w:tcW w:w="10341" w:type="dxa"/>
            <w:shd w:val="clear" w:color="auto" w:fill="auto"/>
          </w:tcPr>
          <w:p w14:paraId="4DB5E8D2" w14:textId="77777777" w:rsidR="00872C64" w:rsidRPr="00F5510B" w:rsidRDefault="00872C64" w:rsidP="00BB122B">
            <w:pPr>
              <w:spacing w:before="120"/>
              <w:jc w:val="center"/>
              <w:rPr>
                <w:rFonts w:ascii="Comic Sans MS" w:hAnsi="Comic Sans MS" w:cs="Apple Chancery"/>
                <w:b/>
                <w:color w:val="C45911" w:themeColor="accent2" w:themeShade="BF"/>
                <w:sz w:val="22"/>
                <w:szCs w:val="22"/>
                <w:lang w:val="en-AU"/>
              </w:rPr>
            </w:pPr>
            <w:r w:rsidRPr="00F5510B">
              <w:rPr>
                <w:rFonts w:ascii="Comic Sans MS" w:hAnsi="Comic Sans MS"/>
                <w:color w:val="C45911" w:themeColor="accent2" w:themeShade="BF"/>
                <w:sz w:val="22"/>
                <w:szCs w:val="22"/>
              </w:rPr>
              <w:t>‘</w:t>
            </w:r>
            <w:r w:rsidRPr="00F5510B">
              <w:rPr>
                <w:rFonts w:ascii="Comic Sans MS" w:hAnsi="Comic Sans MS"/>
                <w:b/>
                <w:color w:val="C45911" w:themeColor="accent2" w:themeShade="BF"/>
                <w:sz w:val="22"/>
                <w:szCs w:val="22"/>
              </w:rPr>
              <w:t>I only know you, brother of my blood,</w:t>
            </w:r>
            <w:r w:rsidRPr="00F5510B">
              <w:rPr>
                <w:rFonts w:ascii="Comic Sans MS" w:eastAsia="PMingLiU" w:hAnsi="Comic Sans MS" w:cs="PMingLiU"/>
                <w:b/>
                <w:color w:val="C45911" w:themeColor="accent2" w:themeShade="BF"/>
                <w:sz w:val="22"/>
                <w:szCs w:val="22"/>
              </w:rPr>
              <w:br/>
            </w:r>
            <w:r w:rsidRPr="00F5510B">
              <w:rPr>
                <w:rFonts w:ascii="Comic Sans MS" w:hAnsi="Comic Sans MS"/>
                <w:b/>
                <w:color w:val="C45911" w:themeColor="accent2" w:themeShade="BF"/>
                <w:sz w:val="22"/>
                <w:szCs w:val="22"/>
              </w:rPr>
              <w:t>Have gone; and many a friend,</w:t>
            </w:r>
            <w:r w:rsidRPr="00F5510B">
              <w:rPr>
                <w:rFonts w:ascii="Comic Sans MS" w:eastAsia="PMingLiU" w:hAnsi="Comic Sans MS" w:cs="PMingLiU"/>
                <w:b/>
                <w:color w:val="C45911" w:themeColor="accent2" w:themeShade="BF"/>
                <w:sz w:val="22"/>
                <w:szCs w:val="22"/>
              </w:rPr>
              <w:br/>
            </w:r>
            <w:r w:rsidRPr="00F5510B">
              <w:rPr>
                <w:rFonts w:ascii="Comic Sans MS" w:hAnsi="Comic Sans MS"/>
                <w:b/>
                <w:color w:val="C45911" w:themeColor="accent2" w:themeShade="BF"/>
                <w:sz w:val="22"/>
                <w:szCs w:val="22"/>
              </w:rPr>
              <w:t>Trampled and broken in the Flanders mud,</w:t>
            </w:r>
            <w:r w:rsidRPr="00F5510B">
              <w:rPr>
                <w:rFonts w:ascii="Comic Sans MS" w:eastAsia="PMingLiU" w:hAnsi="Comic Sans MS" w:cs="PMingLiU"/>
                <w:b/>
                <w:color w:val="C45911" w:themeColor="accent2" w:themeShade="BF"/>
                <w:sz w:val="22"/>
                <w:szCs w:val="22"/>
              </w:rPr>
              <w:br/>
            </w:r>
            <w:r w:rsidRPr="00F5510B">
              <w:rPr>
                <w:rFonts w:ascii="Comic Sans MS" w:hAnsi="Comic Sans MS"/>
                <w:b/>
                <w:color w:val="C45911" w:themeColor="accent2" w:themeShade="BF"/>
                <w:sz w:val="22"/>
                <w:szCs w:val="22"/>
              </w:rPr>
              <w:t>Found Youth’s most bitter end.</w:t>
            </w:r>
            <w:r w:rsidRPr="00F5510B">
              <w:rPr>
                <w:rFonts w:ascii="Comic Sans MS" w:eastAsia="PMingLiU" w:hAnsi="Comic Sans MS" w:cs="PMingLiU"/>
                <w:b/>
                <w:color w:val="C45911" w:themeColor="accent2" w:themeShade="BF"/>
                <w:sz w:val="22"/>
                <w:szCs w:val="22"/>
              </w:rPr>
              <w:br/>
            </w:r>
            <w:r w:rsidRPr="00F5510B">
              <w:rPr>
                <w:rFonts w:ascii="Comic Sans MS" w:hAnsi="Comic Sans MS"/>
                <w:b/>
                <w:color w:val="C45911" w:themeColor="accent2" w:themeShade="BF"/>
                <w:sz w:val="22"/>
                <w:szCs w:val="22"/>
              </w:rPr>
              <w:t>God! You are not yet one with the kind dust</w:t>
            </w:r>
            <w:r w:rsidRPr="00F5510B">
              <w:rPr>
                <w:rFonts w:ascii="Comic Sans MS" w:eastAsia="PMingLiU" w:hAnsi="Comic Sans MS" w:cs="PMingLiU"/>
                <w:b/>
                <w:color w:val="C45911" w:themeColor="accent2" w:themeShade="BF"/>
                <w:sz w:val="22"/>
                <w:szCs w:val="22"/>
              </w:rPr>
              <w:br/>
            </w:r>
            <w:r w:rsidRPr="00F5510B">
              <w:rPr>
                <w:rFonts w:ascii="Comic Sans MS" w:hAnsi="Comic Sans MS"/>
                <w:b/>
                <w:color w:val="C45911" w:themeColor="accent2" w:themeShade="BF"/>
                <w:sz w:val="22"/>
                <w:szCs w:val="22"/>
              </w:rPr>
              <w:t>Before new war-horns blow</w:t>
            </w:r>
            <w:r w:rsidRPr="00F5510B">
              <w:rPr>
                <w:rFonts w:ascii="Comic Sans MS" w:eastAsia="PMingLiU" w:hAnsi="Comic Sans MS" w:cs="PMingLiU"/>
                <w:b/>
                <w:color w:val="C45911" w:themeColor="accent2" w:themeShade="BF"/>
                <w:sz w:val="22"/>
                <w:szCs w:val="22"/>
              </w:rPr>
              <w:br/>
            </w:r>
            <w:r w:rsidRPr="00F5510B">
              <w:rPr>
                <w:rFonts w:ascii="Comic Sans MS" w:hAnsi="Comic Sans MS"/>
                <w:b/>
                <w:color w:val="C45911" w:themeColor="accent2" w:themeShade="BF"/>
                <w:sz w:val="22"/>
                <w:szCs w:val="22"/>
              </w:rPr>
              <w:t>And sleek-limbed statesmen in their halls break trust</w:t>
            </w:r>
            <w:r w:rsidRPr="00F5510B">
              <w:rPr>
                <w:rFonts w:ascii="Comic Sans MS" w:eastAsia="PMingLiU" w:hAnsi="Comic Sans MS" w:cs="PMingLiU"/>
                <w:b/>
                <w:color w:val="C45911" w:themeColor="accent2" w:themeShade="BF"/>
                <w:sz w:val="22"/>
                <w:szCs w:val="22"/>
              </w:rPr>
              <w:br/>
            </w:r>
            <w:r w:rsidRPr="00F5510B">
              <w:rPr>
                <w:rFonts w:ascii="Comic Sans MS" w:hAnsi="Comic Sans MS"/>
                <w:b/>
                <w:color w:val="C45911" w:themeColor="accent2" w:themeShade="BF"/>
                <w:sz w:val="22"/>
                <w:szCs w:val="22"/>
              </w:rPr>
              <w:t>To tell of other woe.</w:t>
            </w:r>
          </w:p>
          <w:p w14:paraId="56B1933C" w14:textId="77777777" w:rsidR="00872C64" w:rsidRPr="00F5510B" w:rsidRDefault="00872C64" w:rsidP="00BB122B">
            <w:pPr>
              <w:widowControl w:val="0"/>
              <w:autoSpaceDE w:val="0"/>
              <w:autoSpaceDN w:val="0"/>
              <w:adjustRightInd w:val="0"/>
              <w:rPr>
                <w:rFonts w:ascii="Comic Sans MS" w:hAnsi="Comic Sans MS"/>
                <w:color w:val="000000" w:themeColor="text1"/>
                <w:kern w:val="36"/>
                <w:sz w:val="22"/>
                <w:szCs w:val="22"/>
              </w:rPr>
            </w:pPr>
            <w:r w:rsidRPr="00F5510B">
              <w:rPr>
                <w:rFonts w:ascii="Comic Sans MS" w:hAnsi="Comic Sans MS"/>
                <w:color w:val="000000" w:themeColor="text1"/>
                <w:sz w:val="22"/>
                <w:szCs w:val="22"/>
              </w:rPr>
              <w:t xml:space="preserve">These profound words were written by </w:t>
            </w:r>
            <w:r w:rsidRPr="00F5510B">
              <w:rPr>
                <w:rFonts w:ascii="Comic Sans MS" w:hAnsi="Comic Sans MS"/>
                <w:color w:val="000000" w:themeColor="text1"/>
                <w:kern w:val="36"/>
                <w:sz w:val="22"/>
                <w:szCs w:val="22"/>
              </w:rPr>
              <w:t xml:space="preserve">Zora Cross, resident of Glenbrook in 1921. </w:t>
            </w:r>
          </w:p>
          <w:p w14:paraId="756A418E" w14:textId="77777777" w:rsidR="00872C64" w:rsidRPr="00F5510B" w:rsidRDefault="00872C64" w:rsidP="00BB122B">
            <w:pPr>
              <w:widowControl w:val="0"/>
              <w:autoSpaceDE w:val="0"/>
              <w:autoSpaceDN w:val="0"/>
              <w:adjustRightInd w:val="0"/>
              <w:rPr>
                <w:rFonts w:ascii="Comic Sans MS" w:hAnsi="Comic Sans MS"/>
                <w:color w:val="000000" w:themeColor="text1"/>
                <w:kern w:val="36"/>
                <w:sz w:val="22"/>
                <w:szCs w:val="22"/>
              </w:rPr>
            </w:pPr>
            <w:r w:rsidRPr="00F5510B">
              <w:rPr>
                <w:rFonts w:ascii="Comic Sans MS" w:hAnsi="Comic Sans MS"/>
                <w:color w:val="000000" w:themeColor="text1"/>
                <w:kern w:val="36"/>
                <w:sz w:val="22"/>
                <w:szCs w:val="22"/>
              </w:rPr>
              <w:t>They compose Verse 6 her poem</w:t>
            </w:r>
            <w:r w:rsidRPr="00F5510B">
              <w:rPr>
                <w:rFonts w:ascii="Comic Sans MS" w:hAnsi="Comic Sans MS"/>
                <w:color w:val="000000" w:themeColor="text1"/>
                <w:sz w:val="22"/>
                <w:szCs w:val="22"/>
              </w:rPr>
              <w:t xml:space="preserve"> </w:t>
            </w:r>
            <w:r w:rsidRPr="00F5510B">
              <w:rPr>
                <w:rFonts w:ascii="Comic Sans MS" w:hAnsi="Comic Sans MS"/>
                <w:color w:val="000000" w:themeColor="text1"/>
                <w:kern w:val="36"/>
                <w:sz w:val="22"/>
                <w:szCs w:val="22"/>
              </w:rPr>
              <w:t>‘Elegy On An Australian Schoolboy’ which had been written in response to the death of her brother Jack in WW1.</w:t>
            </w:r>
          </w:p>
        </w:tc>
      </w:tr>
      <w:tr w:rsidR="00872C64" w:rsidRPr="00A41B05" w14:paraId="672BE48F" w14:textId="77777777" w:rsidTr="00BB122B">
        <w:tc>
          <w:tcPr>
            <w:tcW w:w="10341" w:type="dxa"/>
          </w:tcPr>
          <w:p w14:paraId="2DD533AB" w14:textId="64448B57" w:rsidR="00872C64" w:rsidRPr="00F5510B" w:rsidRDefault="00872C64" w:rsidP="00BB122B">
            <w:pPr>
              <w:rPr>
                <w:rFonts w:ascii="Comic Sans MS" w:hAnsi="Comic Sans MS"/>
                <w:sz w:val="22"/>
                <w:szCs w:val="22"/>
              </w:rPr>
            </w:pPr>
            <w:r w:rsidRPr="00F5510B">
              <w:rPr>
                <w:rFonts w:ascii="Comic Sans MS" w:hAnsi="Comic Sans MS"/>
                <w:color w:val="000000" w:themeColor="text1"/>
                <w:sz w:val="22"/>
                <w:szCs w:val="22"/>
              </w:rPr>
              <w:t xml:space="preserve">The 2019 March meeting of the </w:t>
            </w:r>
            <w:r w:rsidRPr="00F5510B">
              <w:rPr>
                <w:rFonts w:ascii="Comic Sans MS" w:hAnsi="Comic Sans MS"/>
                <w:i/>
                <w:color w:val="000000" w:themeColor="text1"/>
                <w:sz w:val="22"/>
                <w:szCs w:val="22"/>
              </w:rPr>
              <w:t xml:space="preserve">Glenbrook &amp; District </w:t>
            </w:r>
            <w:r w:rsidRPr="00F5510B">
              <w:rPr>
                <w:rFonts w:ascii="Comic Sans MS" w:hAnsi="Comic Sans MS"/>
                <w:i/>
                <w:color w:val="141823"/>
                <w:sz w:val="22"/>
                <w:szCs w:val="22"/>
              </w:rPr>
              <w:t>Historical Society</w:t>
            </w:r>
            <w:r w:rsidRPr="00F5510B">
              <w:rPr>
                <w:rFonts w:ascii="Comic Sans MS" w:hAnsi="Comic Sans MS"/>
                <w:color w:val="141823"/>
                <w:sz w:val="22"/>
                <w:szCs w:val="22"/>
              </w:rPr>
              <w:t xml:space="preserve"> brought the pleasant surprise of a donation for the Museum from foundation member Tim Miers. It was an early edition of the trailblazing poetry book </w:t>
            </w:r>
            <w:r w:rsidRPr="00F5510B">
              <w:rPr>
                <w:rFonts w:ascii="Comic Sans MS" w:hAnsi="Comic Sans MS" w:cs="Times"/>
                <w:i/>
                <w:iCs/>
                <w:sz w:val="22"/>
                <w:szCs w:val="22"/>
              </w:rPr>
              <w:t xml:space="preserve">Songs of Love and Life </w:t>
            </w:r>
            <w:r w:rsidRPr="00F5510B">
              <w:rPr>
                <w:rFonts w:ascii="Comic Sans MS" w:hAnsi="Comic Sans MS"/>
                <w:sz w:val="22"/>
                <w:szCs w:val="22"/>
              </w:rPr>
              <w:t xml:space="preserve">(1917) </w:t>
            </w:r>
            <w:r w:rsidRPr="00F5510B">
              <w:rPr>
                <w:rFonts w:ascii="Comic Sans MS" w:hAnsi="Comic Sans MS"/>
                <w:color w:val="141823"/>
                <w:sz w:val="22"/>
                <w:szCs w:val="22"/>
              </w:rPr>
              <w:t xml:space="preserve">by Zora Cross who resided in Glenbrook from </w:t>
            </w:r>
            <w:r w:rsidRPr="00F5510B">
              <w:rPr>
                <w:rFonts w:ascii="Comic Sans MS" w:hAnsi="Comic Sans MS"/>
                <w:color w:val="000000" w:themeColor="text1"/>
                <w:sz w:val="22"/>
                <w:szCs w:val="22"/>
              </w:rPr>
              <w:t>1919</w:t>
            </w:r>
            <w:r w:rsidRPr="00F5510B">
              <w:rPr>
                <w:rFonts w:ascii="Comic Sans MS" w:hAnsi="Comic Sans MS"/>
                <w:color w:val="141823"/>
                <w:sz w:val="22"/>
                <w:szCs w:val="22"/>
              </w:rPr>
              <w:t xml:space="preserve"> until her death in 1964. </w:t>
            </w:r>
            <w:r w:rsidRPr="00F5510B">
              <w:rPr>
                <w:rFonts w:ascii="Comic Sans MS" w:hAnsi="Comic Sans MS"/>
                <w:i/>
                <w:sz w:val="22"/>
                <w:szCs w:val="22"/>
              </w:rPr>
              <w:t>Songs of Love and Life</w:t>
            </w:r>
            <w:r w:rsidRPr="00F5510B">
              <w:rPr>
                <w:rFonts w:ascii="Comic Sans MS" w:hAnsi="Comic Sans MS"/>
                <w:sz w:val="22"/>
                <w:szCs w:val="22"/>
              </w:rPr>
              <w:t xml:space="preserve"> catapulted Zora Cross to fame in Australia and overseas, so much so, that</w:t>
            </w:r>
            <w:r w:rsidRPr="00F5510B">
              <w:rPr>
                <w:rFonts w:ascii="Comic Sans MS" w:hAnsi="Comic Sans MS" w:cs="Arial"/>
                <w:sz w:val="22"/>
                <w:szCs w:val="22"/>
              </w:rPr>
              <w:t xml:space="preserve"> Michael Sharkey </w:t>
            </w:r>
            <w:r w:rsidRPr="00F5510B">
              <w:rPr>
                <w:rFonts w:ascii="Comic Sans MS" w:hAnsi="Comic Sans MS" w:cs="Arial"/>
                <w:color w:val="000000" w:themeColor="text1"/>
                <w:sz w:val="22"/>
                <w:szCs w:val="22"/>
              </w:rPr>
              <w:t>noted</w:t>
            </w:r>
            <w:r w:rsidRPr="00F5510B">
              <w:rPr>
                <w:rFonts w:ascii="Comic Sans MS" w:hAnsi="Comic Sans MS" w:cs="Arial"/>
                <w:sz w:val="22"/>
                <w:szCs w:val="22"/>
              </w:rPr>
              <w:t xml:space="preserve"> that her name “was fashionably given to children born in subsequent years, and even bestowed upon a race horse” </w:t>
            </w:r>
            <w:r w:rsidRPr="00F5510B">
              <w:rPr>
                <w:rFonts w:ascii="Comic Sans MS" w:hAnsi="Comic Sans MS"/>
                <w:color w:val="141823"/>
                <w:sz w:val="22"/>
                <w:szCs w:val="22"/>
              </w:rPr>
              <w:t>The ownership of this book by the historical society is a significant addition to the resources of the museum.</w:t>
            </w:r>
          </w:p>
        </w:tc>
      </w:tr>
      <w:tr w:rsidR="00872C64" w:rsidRPr="00A41B05" w14:paraId="694538AF" w14:textId="77777777" w:rsidTr="00BB122B">
        <w:tc>
          <w:tcPr>
            <w:tcW w:w="10341" w:type="dxa"/>
          </w:tcPr>
          <w:p w14:paraId="19EC400E" w14:textId="77777777" w:rsidR="00872C64" w:rsidRPr="008B15D6" w:rsidRDefault="00872C64" w:rsidP="00BB122B">
            <w:pPr>
              <w:jc w:val="center"/>
              <w:rPr>
                <w:rFonts w:ascii="Comic Sans MS" w:hAnsi="Comic Sans MS"/>
                <w:b/>
                <w:i/>
                <w:sz w:val="28"/>
                <w:szCs w:val="28"/>
              </w:rPr>
            </w:pPr>
            <w:r w:rsidRPr="00A41B05">
              <w:rPr>
                <w:rFonts w:ascii="Comic Sans MS" w:hAnsi="Comic Sans MS" w:cs="Times"/>
                <w:noProof/>
                <w:sz w:val="22"/>
                <w:szCs w:val="22"/>
                <w:lang w:eastAsia="en-US"/>
              </w:rPr>
              <w:drawing>
                <wp:anchor distT="0" distB="0" distL="114300" distR="114300" simplePos="0" relativeHeight="251649024" behindDoc="0" locked="0" layoutInCell="1" allowOverlap="1" wp14:anchorId="302AEE2D" wp14:editId="12BB5EA1">
                  <wp:simplePos x="0" y="0"/>
                  <wp:positionH relativeFrom="column">
                    <wp:posOffset>-65405</wp:posOffset>
                  </wp:positionH>
                  <wp:positionV relativeFrom="paragraph">
                    <wp:posOffset>0</wp:posOffset>
                  </wp:positionV>
                  <wp:extent cx="1005840" cy="103378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880" t="35786" r="25585" b="37099"/>
                          <a:stretch/>
                        </pic:blipFill>
                        <pic:spPr bwMode="auto">
                          <a:xfrm>
                            <a:off x="0" y="0"/>
                            <a:ext cx="1005840" cy="103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1B05">
              <w:rPr>
                <w:rFonts w:ascii="Comic Sans MS" w:hAnsi="Comic Sans MS"/>
                <w:i/>
                <w:color w:val="E654CD"/>
                <w:sz w:val="22"/>
                <w:szCs w:val="22"/>
              </w:rPr>
              <w:t xml:space="preserve"> </w:t>
            </w:r>
            <w:r w:rsidRPr="008B15D6">
              <w:rPr>
                <w:rFonts w:ascii="Comic Sans MS" w:hAnsi="Comic Sans MS"/>
                <w:b/>
                <w:i/>
                <w:sz w:val="28"/>
                <w:szCs w:val="28"/>
              </w:rPr>
              <w:t>Who was Zora Bernice May Cross?</w:t>
            </w:r>
          </w:p>
          <w:p w14:paraId="17622777" w14:textId="77777777" w:rsidR="00872C64" w:rsidRPr="00A41B05" w:rsidRDefault="00872C64" w:rsidP="00BB122B">
            <w:pPr>
              <w:rPr>
                <w:rFonts w:ascii="Comic Sans MS" w:hAnsi="Comic Sans MS"/>
                <w:color w:val="000000"/>
                <w:sz w:val="22"/>
                <w:szCs w:val="22"/>
              </w:rPr>
            </w:pPr>
            <w:r w:rsidRPr="00A41B05">
              <w:rPr>
                <w:rFonts w:ascii="Comic Sans MS" w:hAnsi="Comic Sans MS"/>
                <w:b/>
                <w:color w:val="000000"/>
                <w:sz w:val="22"/>
                <w:szCs w:val="22"/>
              </w:rPr>
              <w:t>Born:</w:t>
            </w:r>
            <w:r w:rsidRPr="00A41B05">
              <w:rPr>
                <w:rFonts w:ascii="Comic Sans MS" w:hAnsi="Comic Sans MS"/>
                <w:color w:val="000000"/>
                <w:sz w:val="22"/>
                <w:szCs w:val="22"/>
              </w:rPr>
              <w:t xml:space="preserve"> 18</w:t>
            </w:r>
            <w:r w:rsidRPr="00A41B05">
              <w:rPr>
                <w:rFonts w:ascii="Comic Sans MS" w:hAnsi="Comic Sans MS"/>
                <w:color w:val="000000"/>
                <w:sz w:val="22"/>
                <w:szCs w:val="22"/>
                <w:vertAlign w:val="superscript"/>
              </w:rPr>
              <w:t>th</w:t>
            </w:r>
            <w:r w:rsidRPr="00A41B05">
              <w:rPr>
                <w:rFonts w:ascii="Comic Sans MS" w:hAnsi="Comic Sans MS"/>
                <w:color w:val="000000"/>
                <w:sz w:val="22"/>
                <w:szCs w:val="22"/>
              </w:rPr>
              <w:t xml:space="preserve"> October 1890 at Eagle Farm, Queensland. </w:t>
            </w:r>
          </w:p>
          <w:p w14:paraId="2B90B38F" w14:textId="77777777" w:rsidR="00872C64" w:rsidRPr="00A41B05" w:rsidRDefault="00872C64" w:rsidP="00BB122B">
            <w:pPr>
              <w:rPr>
                <w:rFonts w:ascii="Comic Sans MS" w:hAnsi="Comic Sans MS"/>
                <w:color w:val="000000" w:themeColor="text1"/>
                <w:sz w:val="22"/>
                <w:szCs w:val="22"/>
              </w:rPr>
            </w:pPr>
            <w:r w:rsidRPr="00A41B05">
              <w:rPr>
                <w:rFonts w:ascii="Comic Sans MS" w:hAnsi="Comic Sans MS"/>
                <w:b/>
                <w:color w:val="000000"/>
                <w:sz w:val="22"/>
                <w:szCs w:val="22"/>
              </w:rPr>
              <w:t xml:space="preserve">Parents: </w:t>
            </w:r>
            <w:r w:rsidRPr="00A41B05">
              <w:rPr>
                <w:rFonts w:ascii="Comic Sans MS" w:hAnsi="Comic Sans MS"/>
                <w:color w:val="000000"/>
                <w:sz w:val="22"/>
                <w:szCs w:val="22"/>
              </w:rPr>
              <w:t xml:space="preserve">Ernest William Cross (auctioneer originally from Sydney) and Mary Louisa Eliza Ann, nee Skyring, whose family was pioneer farming family in Queensland. </w:t>
            </w:r>
            <w:r w:rsidRPr="00A41B05">
              <w:rPr>
                <w:rFonts w:ascii="Comic Sans MS" w:hAnsi="Comic Sans MS"/>
                <w:color w:val="000000" w:themeColor="text1"/>
                <w:sz w:val="22"/>
                <w:szCs w:val="22"/>
              </w:rPr>
              <w:t xml:space="preserve">While growing up on a dairy farm near Gympie, Zora was encouraged by her parents to write. Starting around the age of twelve, Zora was able to have many letters and stories published in the ‘Children’s Corner’ of </w:t>
            </w:r>
            <w:r w:rsidRPr="00A41B05">
              <w:rPr>
                <w:rFonts w:ascii="Comic Sans MS" w:hAnsi="Comic Sans MS" w:cs="Times"/>
                <w:i/>
                <w:iCs/>
                <w:color w:val="000000" w:themeColor="text1"/>
                <w:sz w:val="22"/>
                <w:szCs w:val="22"/>
              </w:rPr>
              <w:t>Town &amp; Country Journal</w:t>
            </w:r>
            <w:r w:rsidRPr="00A41B05">
              <w:rPr>
                <w:rFonts w:ascii="Comic Sans MS" w:hAnsi="Comic Sans MS"/>
                <w:color w:val="000000" w:themeColor="text1"/>
                <w:sz w:val="22"/>
                <w:szCs w:val="22"/>
              </w:rPr>
              <w:t>’.</w:t>
            </w:r>
          </w:p>
        </w:tc>
      </w:tr>
      <w:tr w:rsidR="00872C64" w:rsidRPr="00A41B05" w14:paraId="21D7249D" w14:textId="77777777" w:rsidTr="00BB122B">
        <w:tc>
          <w:tcPr>
            <w:tcW w:w="10341" w:type="dxa"/>
          </w:tcPr>
          <w:p w14:paraId="1F9C7335" w14:textId="77777777" w:rsidR="00872C64" w:rsidRPr="00A41B05" w:rsidRDefault="00872C64" w:rsidP="00BB122B">
            <w:pPr>
              <w:rPr>
                <w:rStyle w:val="Hyperlink"/>
                <w:rFonts w:ascii="Comic Sans MS" w:hAnsi="Comic Sans MS" w:cs="Times"/>
                <w:color w:val="000000" w:themeColor="text1"/>
                <w:sz w:val="22"/>
                <w:szCs w:val="22"/>
              </w:rPr>
            </w:pPr>
            <w:r w:rsidRPr="00A41B05">
              <w:rPr>
                <w:rFonts w:ascii="Comic Sans MS" w:hAnsi="Comic Sans MS" w:cs="Times"/>
                <w:b/>
                <w:color w:val="000000" w:themeColor="text1"/>
                <w:sz w:val="22"/>
                <w:szCs w:val="22"/>
              </w:rPr>
              <w:t xml:space="preserve">Adult life: </w:t>
            </w:r>
            <w:r w:rsidRPr="00A41B05">
              <w:rPr>
                <w:rFonts w:ascii="Comic Sans MS" w:hAnsi="Comic Sans MS"/>
                <w:color w:val="141823"/>
                <w:sz w:val="22"/>
                <w:szCs w:val="22"/>
              </w:rPr>
              <w:t xml:space="preserve">Over her life, </w:t>
            </w:r>
            <w:r w:rsidRPr="00A41B05">
              <w:rPr>
                <w:rFonts w:ascii="Comic Sans MS" w:hAnsi="Comic Sans MS"/>
                <w:bCs/>
                <w:iCs/>
                <w:color w:val="000000" w:themeColor="text1"/>
                <w:sz w:val="22"/>
                <w:szCs w:val="22"/>
              </w:rPr>
              <w:t>Zora was a s</w:t>
            </w:r>
            <w:r w:rsidRPr="00A41B05">
              <w:rPr>
                <w:rFonts w:ascii="Comic Sans MS" w:hAnsi="Comic Sans MS"/>
                <w:color w:val="000000" w:themeColor="text1"/>
                <w:sz w:val="22"/>
                <w:szCs w:val="22"/>
              </w:rPr>
              <w:t xml:space="preserve">choolteacher, actor (stage), columnist, journalist, novelist, poet, children's author, speech teacher, theatre critic and more. </w:t>
            </w:r>
          </w:p>
          <w:p w14:paraId="4FFC85BB" w14:textId="5F576047" w:rsidR="00872C64" w:rsidRPr="00A41B05" w:rsidRDefault="00872C64" w:rsidP="00BB122B">
            <w:pPr>
              <w:shd w:val="clear" w:color="auto" w:fill="FFFFFF"/>
              <w:rPr>
                <w:rFonts w:ascii="Comic Sans MS" w:hAnsi="Comic Sans MS"/>
                <w:color w:val="000000" w:themeColor="text1"/>
                <w:sz w:val="22"/>
                <w:szCs w:val="22"/>
              </w:rPr>
            </w:pPr>
            <w:r w:rsidRPr="00A1009F">
              <w:rPr>
                <w:rFonts w:ascii="Comic Sans MS" w:hAnsi="Comic Sans MS"/>
                <w:noProof/>
                <w:sz w:val="22"/>
                <w:szCs w:val="22"/>
                <w:lang w:eastAsia="en-US"/>
              </w:rPr>
              <w:drawing>
                <wp:anchor distT="0" distB="0" distL="114300" distR="114300" simplePos="0" relativeHeight="251642880" behindDoc="0" locked="0" layoutInCell="1" allowOverlap="1" wp14:anchorId="6ECB5D81" wp14:editId="392A05A7">
                  <wp:simplePos x="0" y="0"/>
                  <wp:positionH relativeFrom="column">
                    <wp:posOffset>-65405</wp:posOffset>
                  </wp:positionH>
                  <wp:positionV relativeFrom="paragraph">
                    <wp:posOffset>478790</wp:posOffset>
                  </wp:positionV>
                  <wp:extent cx="1905000" cy="143954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0" cy="1439545"/>
                          </a:xfrm>
                          <a:prstGeom prst="rect">
                            <a:avLst/>
                          </a:prstGeom>
                        </pic:spPr>
                      </pic:pic>
                    </a:graphicData>
                  </a:graphic>
                </wp:anchor>
              </w:drawing>
            </w:r>
            <w:r w:rsidRPr="00A1009F">
              <w:rPr>
                <w:rFonts w:ascii="Comic Sans MS" w:hAnsi="Comic Sans MS"/>
                <w:noProof/>
                <w:sz w:val="22"/>
                <w:szCs w:val="22"/>
                <w:lang w:eastAsia="en-US"/>
              </w:rPr>
              <w:drawing>
                <wp:anchor distT="0" distB="0" distL="114300" distR="114300" simplePos="0" relativeHeight="251653120" behindDoc="0" locked="0" layoutInCell="1" allowOverlap="1" wp14:anchorId="44B05BB8" wp14:editId="1E7933B5">
                  <wp:simplePos x="0" y="0"/>
                  <wp:positionH relativeFrom="column">
                    <wp:posOffset>5080635</wp:posOffset>
                  </wp:positionH>
                  <wp:positionV relativeFrom="paragraph">
                    <wp:posOffset>-127000</wp:posOffset>
                  </wp:positionV>
                  <wp:extent cx="1414145" cy="1882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4145" cy="1882140"/>
                          </a:xfrm>
                          <a:prstGeom prst="rect">
                            <a:avLst/>
                          </a:prstGeom>
                        </pic:spPr>
                      </pic:pic>
                    </a:graphicData>
                  </a:graphic>
                  <wp14:sizeRelH relativeFrom="margin">
                    <wp14:pctWidth>0</wp14:pctWidth>
                  </wp14:sizeRelH>
                  <wp14:sizeRelV relativeFrom="margin">
                    <wp14:pctHeight>0</wp14:pctHeight>
                  </wp14:sizeRelV>
                </wp:anchor>
              </w:drawing>
            </w:r>
            <w:r w:rsidRPr="00A1009F">
              <w:rPr>
                <w:rStyle w:val="Hyperlink"/>
                <w:rFonts w:ascii="Comic Sans MS" w:hAnsi="Comic Sans MS"/>
                <w:color w:val="000000" w:themeColor="text1"/>
                <w:sz w:val="22"/>
                <w:szCs w:val="22"/>
                <w:u w:val="none"/>
              </w:rPr>
              <w:t>After</w:t>
            </w:r>
            <w:r w:rsidRPr="00A1009F">
              <w:rPr>
                <w:rFonts w:ascii="Comic Sans MS" w:hAnsi="Comic Sans MS"/>
                <w:color w:val="000000" w:themeColor="text1"/>
                <w:sz w:val="22"/>
                <w:szCs w:val="22"/>
                <w:lang w:val="en"/>
              </w:rPr>
              <w:t xml:space="preserve"> </w:t>
            </w:r>
            <w:r w:rsidRPr="00C56C8A">
              <w:rPr>
                <w:rFonts w:ascii="Comic Sans MS" w:hAnsi="Comic Sans MS"/>
                <w:color w:val="000000" w:themeColor="text1"/>
                <w:sz w:val="22"/>
                <w:szCs w:val="22"/>
                <w:lang w:val="en"/>
              </w:rPr>
              <w:t>studies</w:t>
            </w:r>
            <w:r w:rsidRPr="00A41B05">
              <w:rPr>
                <w:rFonts w:ascii="Comic Sans MS" w:hAnsi="Comic Sans MS"/>
                <w:color w:val="000000" w:themeColor="text1"/>
                <w:sz w:val="22"/>
                <w:szCs w:val="22"/>
                <w:lang w:val="en"/>
              </w:rPr>
              <w:t xml:space="preserve"> at Sydney Teachers' College from 1909 to 1910 Zora taught for three years during which she married an actor, Stuart Smith and experienced the tragic event of her baby daughter’s death. </w:t>
            </w:r>
            <w:r w:rsidRPr="00A41B05">
              <w:rPr>
                <w:rFonts w:ascii="Comic Sans MS" w:hAnsi="Comic Sans MS"/>
                <w:color w:val="000000" w:themeColor="text1"/>
                <w:sz w:val="22"/>
                <w:szCs w:val="22"/>
              </w:rPr>
              <w:t xml:space="preserve">She left Smith and continued to write </w:t>
            </w:r>
            <w:r w:rsidRPr="00A41B05">
              <w:rPr>
                <w:rFonts w:ascii="Comic Sans MS" w:hAnsi="Comic Sans MS"/>
                <w:color w:val="000000" w:themeColor="text1"/>
                <w:sz w:val="22"/>
                <w:szCs w:val="22"/>
              </w:rPr>
              <w:lastRenderedPageBreak/>
              <w:t>journalism and poetry, while working as an actress and vaudeville performer.</w:t>
            </w:r>
            <w:r w:rsidRPr="00A41B05">
              <w:rPr>
                <w:rFonts w:ascii="Comic Sans MS" w:hAnsi="Comic Sans MS" w:cs="Times"/>
                <w:color w:val="000000" w:themeColor="text1"/>
                <w:sz w:val="22"/>
                <w:szCs w:val="22"/>
              </w:rPr>
              <w:t xml:space="preserve"> </w:t>
            </w:r>
            <w:r w:rsidRPr="00A41B05">
              <w:rPr>
                <w:rFonts w:ascii="Comic Sans MS" w:hAnsi="Comic Sans MS"/>
                <w:color w:val="000000" w:themeColor="text1"/>
                <w:sz w:val="22"/>
                <w:szCs w:val="22"/>
              </w:rPr>
              <w:t xml:space="preserve"> </w:t>
            </w:r>
            <w:r w:rsidRPr="00A41B05">
              <w:rPr>
                <w:rFonts w:ascii="Comic Sans MS" w:hAnsi="Comic Sans MS"/>
                <w:noProof/>
                <w:color w:val="000000" w:themeColor="text1"/>
                <w:sz w:val="22"/>
                <w:szCs w:val="22"/>
              </w:rPr>
              <w:t xml:space="preserve">Among other publications and over the decades, Zora wrote poems, articles and serials in the </w:t>
            </w:r>
            <w:r w:rsidRPr="00A41B05">
              <w:rPr>
                <w:rFonts w:ascii="Comic Sans MS" w:hAnsi="Comic Sans MS"/>
                <w:i/>
                <w:noProof/>
                <w:color w:val="000000" w:themeColor="text1"/>
                <w:sz w:val="22"/>
                <w:szCs w:val="22"/>
              </w:rPr>
              <w:t xml:space="preserve">Bulletin, The Australian Women’s Mirror, The Sydney Morning Herald, the Mercury (Hobart), Sydney Mail, The Sun (Sydney), </w:t>
            </w:r>
            <w:r w:rsidRPr="00A41B05">
              <w:rPr>
                <w:rFonts w:ascii="Comic Sans MS" w:hAnsi="Comic Sans MS"/>
                <w:noProof/>
                <w:color w:val="000000" w:themeColor="text1"/>
                <w:sz w:val="22"/>
                <w:szCs w:val="22"/>
              </w:rPr>
              <w:t xml:space="preserve">and the </w:t>
            </w:r>
            <w:r w:rsidRPr="00A41B05">
              <w:rPr>
                <w:rFonts w:ascii="Comic Sans MS" w:hAnsi="Comic Sans MS"/>
                <w:i/>
                <w:noProof/>
                <w:color w:val="000000" w:themeColor="text1"/>
                <w:sz w:val="22"/>
                <w:szCs w:val="22"/>
              </w:rPr>
              <w:t xml:space="preserve">Brisbane Courier. </w:t>
            </w:r>
            <w:r w:rsidRPr="00A41B05">
              <w:rPr>
                <w:rFonts w:ascii="Comic Sans MS" w:hAnsi="Comic Sans MS" w:cs="Times"/>
                <w:color w:val="000000" w:themeColor="text1"/>
                <w:sz w:val="22"/>
                <w:szCs w:val="22"/>
              </w:rPr>
              <w:t xml:space="preserve">Dorothy Green describes Zora as having </w:t>
            </w:r>
            <w:r w:rsidRPr="00A41B05">
              <w:rPr>
                <w:rFonts w:ascii="Comic Sans MS" w:hAnsi="Comic Sans MS"/>
                <w:color w:val="000000" w:themeColor="text1"/>
                <w:sz w:val="22"/>
                <w:szCs w:val="22"/>
              </w:rPr>
              <w:t xml:space="preserve">‘immense courage and enterprise’ in the manner in which she found ways to support herself and her family. Zora wrote a number of novels over her life but none achieved the literary success of </w:t>
            </w:r>
            <w:r w:rsidRPr="00A41B05">
              <w:rPr>
                <w:rFonts w:ascii="Comic Sans MS" w:hAnsi="Comic Sans MS"/>
                <w:i/>
                <w:color w:val="000000" w:themeColor="text1"/>
                <w:sz w:val="22"/>
                <w:szCs w:val="22"/>
              </w:rPr>
              <w:t>Songs of Love and Life (1917)</w:t>
            </w:r>
            <w:r w:rsidRPr="00A41B05">
              <w:rPr>
                <w:rFonts w:ascii="Comic Sans MS" w:hAnsi="Comic Sans MS"/>
                <w:color w:val="000000" w:themeColor="text1"/>
                <w:sz w:val="22"/>
                <w:szCs w:val="22"/>
              </w:rPr>
              <w:t>. She also wrote a number of poetry books including</w:t>
            </w:r>
            <w:r w:rsidRPr="00A41B05">
              <w:rPr>
                <w:rFonts w:ascii="Comic Sans MS" w:hAnsi="Comic Sans MS"/>
                <w:i/>
                <w:color w:val="000000" w:themeColor="text1"/>
                <w:sz w:val="22"/>
                <w:szCs w:val="22"/>
              </w:rPr>
              <w:t xml:space="preserve"> </w:t>
            </w:r>
            <w:r w:rsidRPr="00A41B05">
              <w:rPr>
                <w:rFonts w:ascii="Comic Sans MS" w:hAnsi="Comic Sans MS"/>
                <w:i/>
                <w:iCs/>
                <w:color w:val="000000" w:themeColor="text1"/>
                <w:sz w:val="22"/>
                <w:szCs w:val="22"/>
                <w:lang w:val="en"/>
              </w:rPr>
              <w:t>A Song of Mother Love</w:t>
            </w:r>
            <w:r w:rsidRPr="00A41B05">
              <w:rPr>
                <w:rFonts w:ascii="Comic Sans MS" w:hAnsi="Comic Sans MS"/>
                <w:color w:val="000000" w:themeColor="text1"/>
                <w:sz w:val="22"/>
                <w:szCs w:val="22"/>
                <w:lang w:val="en"/>
              </w:rPr>
              <w:t> (1916)</w:t>
            </w:r>
            <w:r w:rsidRPr="00A41B05">
              <w:rPr>
                <w:rFonts w:ascii="Comic Sans MS" w:hAnsi="Comic Sans MS"/>
                <w:i/>
                <w:color w:val="000000" w:themeColor="text1"/>
                <w:sz w:val="22"/>
                <w:szCs w:val="22"/>
              </w:rPr>
              <w:t xml:space="preserve">, </w:t>
            </w:r>
            <w:r w:rsidRPr="00A41B05">
              <w:rPr>
                <w:rFonts w:ascii="Comic Sans MS" w:hAnsi="Comic Sans MS"/>
                <w:i/>
                <w:iCs/>
                <w:color w:val="000000" w:themeColor="text1"/>
                <w:sz w:val="22"/>
                <w:szCs w:val="22"/>
                <w:lang w:val="en"/>
              </w:rPr>
              <w:t>The Lilt of Life</w:t>
            </w:r>
            <w:r w:rsidRPr="00A41B05">
              <w:rPr>
                <w:rFonts w:ascii="Comic Sans MS" w:hAnsi="Comic Sans MS"/>
                <w:color w:val="000000" w:themeColor="text1"/>
                <w:sz w:val="22"/>
                <w:szCs w:val="22"/>
                <w:lang w:val="en"/>
              </w:rPr>
              <w:t> (1918)</w:t>
            </w:r>
            <w:r w:rsidRPr="00A41B05">
              <w:rPr>
                <w:rFonts w:ascii="Comic Sans MS" w:hAnsi="Comic Sans MS"/>
                <w:i/>
                <w:color w:val="000000" w:themeColor="text1"/>
                <w:sz w:val="22"/>
                <w:szCs w:val="22"/>
              </w:rPr>
              <w:t xml:space="preserve"> </w:t>
            </w:r>
            <w:r w:rsidRPr="00A41B05">
              <w:rPr>
                <w:rFonts w:ascii="Comic Sans MS" w:hAnsi="Comic Sans MS"/>
                <w:color w:val="000000" w:themeColor="text1"/>
                <w:sz w:val="22"/>
                <w:szCs w:val="22"/>
              </w:rPr>
              <w:t>and</w:t>
            </w:r>
            <w:r w:rsidRPr="00A41B05">
              <w:rPr>
                <w:rFonts w:ascii="Comic Sans MS" w:hAnsi="Comic Sans MS"/>
                <w:i/>
                <w:color w:val="000000" w:themeColor="text1"/>
                <w:sz w:val="22"/>
                <w:szCs w:val="22"/>
              </w:rPr>
              <w:t xml:space="preserve"> </w:t>
            </w:r>
            <w:r w:rsidRPr="00A41B05">
              <w:rPr>
                <w:rFonts w:ascii="Comic Sans MS" w:hAnsi="Comic Sans MS"/>
                <w:i/>
                <w:iCs/>
                <w:color w:val="000000" w:themeColor="text1"/>
                <w:sz w:val="22"/>
                <w:szCs w:val="22"/>
                <w:lang w:val="en"/>
              </w:rPr>
              <w:t>The City of Riddle-Me-Ree</w:t>
            </w:r>
            <w:r w:rsidRPr="00A41B05">
              <w:rPr>
                <w:rFonts w:ascii="Comic Sans MS" w:hAnsi="Comic Sans MS"/>
                <w:color w:val="000000" w:themeColor="text1"/>
                <w:sz w:val="22"/>
                <w:szCs w:val="22"/>
                <w:lang w:val="en"/>
              </w:rPr>
              <w:t xml:space="preserve"> (1918). Zora made many, many contributions of poetry, short stories and serials to newspapers and magazines. Perkins describes Zora as a </w:t>
            </w:r>
            <w:r w:rsidRPr="00A41B05">
              <w:rPr>
                <w:rFonts w:ascii="Comic Sans MS" w:hAnsi="Comic Sans MS"/>
                <w:color w:val="000000" w:themeColor="text1"/>
                <w:sz w:val="22"/>
                <w:szCs w:val="22"/>
              </w:rPr>
              <w:t>‘working machine</w:t>
            </w:r>
            <w:r w:rsidRPr="00A1009F">
              <w:rPr>
                <w:rFonts w:ascii="Comic Sans MS" w:hAnsi="Comic Sans MS"/>
                <w:color w:val="000000" w:themeColor="text1"/>
                <w:sz w:val="22"/>
                <w:szCs w:val="22"/>
              </w:rPr>
              <w:t>.</w:t>
            </w:r>
            <w:r w:rsidRPr="00A1009F">
              <w:rPr>
                <w:rFonts w:ascii="Comic Sans MS" w:hAnsi="Comic Sans MS" w:cs="Arial"/>
                <w:color w:val="000000" w:themeColor="text1"/>
                <w:sz w:val="22"/>
                <w:szCs w:val="22"/>
              </w:rPr>
              <w:t xml:space="preserve"> </w:t>
            </w:r>
            <w:r w:rsidRPr="00A1009F">
              <w:rPr>
                <w:rStyle w:val="Hyperlink"/>
                <w:rFonts w:ascii="Comic Sans MS" w:hAnsi="Comic Sans MS"/>
                <w:color w:val="000000" w:themeColor="text1"/>
                <w:sz w:val="22"/>
                <w:szCs w:val="22"/>
                <w:u w:val="none"/>
              </w:rPr>
              <w:t>As a lecturer at Sydney</w:t>
            </w:r>
            <w:r w:rsidRPr="001C458D">
              <w:rPr>
                <w:rStyle w:val="Hyperlink"/>
                <w:rFonts w:ascii="Comic Sans MS" w:hAnsi="Comic Sans MS"/>
                <w:color w:val="000000" w:themeColor="text1"/>
                <w:sz w:val="22"/>
                <w:szCs w:val="22"/>
              </w:rPr>
              <w:t xml:space="preserve"> </w:t>
            </w:r>
            <w:r w:rsidRPr="00A1009F">
              <w:rPr>
                <w:rStyle w:val="Hyperlink"/>
                <w:rFonts w:ascii="Comic Sans MS" w:hAnsi="Comic Sans MS"/>
                <w:color w:val="000000" w:themeColor="text1"/>
                <w:sz w:val="22"/>
                <w:szCs w:val="22"/>
                <w:u w:val="none"/>
              </w:rPr>
              <w:t>Teachers College,</w:t>
            </w:r>
            <w:r w:rsidR="008B04FD">
              <w:rPr>
                <w:rStyle w:val="Hyperlink"/>
                <w:rFonts w:ascii="Comic Sans MS" w:hAnsi="Comic Sans MS"/>
                <w:color w:val="000000" w:themeColor="text1"/>
                <w:sz w:val="22"/>
                <w:szCs w:val="22"/>
                <w:u w:val="none"/>
              </w:rPr>
              <w:t xml:space="preserve"> </w:t>
            </w:r>
            <w:r w:rsidRPr="001C458D">
              <w:rPr>
                <w:rFonts w:ascii="Comic Sans MS" w:hAnsi="Comic Sans MS"/>
                <w:noProof/>
                <w:color w:val="000000" w:themeColor="text1"/>
                <w:sz w:val="22"/>
                <w:szCs w:val="22"/>
              </w:rPr>
              <w:t xml:space="preserve">Zora </w:t>
            </w:r>
            <w:r w:rsidRPr="001C458D">
              <w:rPr>
                <w:rFonts w:ascii="Comic Sans MS" w:hAnsi="Comic Sans MS"/>
                <w:noProof/>
                <w:sz w:val="22"/>
                <w:szCs w:val="22"/>
              </w:rPr>
              <w:t>produced one of the earliest books about liter</w:t>
            </w:r>
            <w:r w:rsidRPr="00A41B05">
              <w:rPr>
                <w:rFonts w:ascii="Comic Sans MS" w:hAnsi="Comic Sans MS"/>
                <w:noProof/>
                <w:sz w:val="22"/>
                <w:szCs w:val="22"/>
              </w:rPr>
              <w:t xml:space="preserve">ature of Australia, </w:t>
            </w:r>
            <w:r w:rsidRPr="00A41B05">
              <w:rPr>
                <w:rFonts w:ascii="Comic Sans MS" w:hAnsi="Comic Sans MS" w:cs="Times"/>
                <w:i/>
                <w:iCs/>
                <w:sz w:val="22"/>
                <w:szCs w:val="22"/>
              </w:rPr>
              <w:t>An Introduction to Australian Literature</w:t>
            </w:r>
            <w:r w:rsidRPr="00A41B05">
              <w:rPr>
                <w:rFonts w:ascii="Comic Sans MS" w:hAnsi="Comic Sans MS" w:cs="Times"/>
                <w:iCs/>
                <w:sz w:val="22"/>
                <w:szCs w:val="22"/>
              </w:rPr>
              <w:t>.</w:t>
            </w:r>
            <w:r w:rsidRPr="0034643F">
              <w:rPr>
                <w:rFonts w:ascii="Comic Sans MS" w:hAnsi="Comic Sans MS"/>
              </w:rPr>
              <w:t xml:space="preserve"> </w:t>
            </w:r>
            <w:r w:rsidRPr="00A41B05">
              <w:rPr>
                <w:rFonts w:ascii="Comic Sans MS" w:hAnsi="Comic Sans MS"/>
                <w:color w:val="000000" w:themeColor="text1"/>
                <w:sz w:val="22"/>
                <w:szCs w:val="22"/>
              </w:rPr>
              <w:t xml:space="preserve">    </w:t>
            </w:r>
          </w:p>
          <w:p w14:paraId="25A329BB" w14:textId="580C9C60" w:rsidR="00872C64" w:rsidRPr="00A41B05" w:rsidRDefault="00A1009F" w:rsidP="00BB122B">
            <w:pPr>
              <w:rPr>
                <w:rFonts w:ascii="Comic Sans MS" w:hAnsi="Comic Sans MS"/>
                <w:color w:val="000000" w:themeColor="text1"/>
                <w:sz w:val="22"/>
                <w:szCs w:val="22"/>
              </w:rPr>
            </w:pPr>
            <w:r>
              <w:rPr>
                <w:noProof/>
                <w:lang w:eastAsia="en-US"/>
              </w:rPr>
              <w:drawing>
                <wp:anchor distT="0" distB="0" distL="114300" distR="114300" simplePos="0" relativeHeight="251654144" behindDoc="0" locked="0" layoutInCell="1" allowOverlap="1" wp14:anchorId="4FCE92A3" wp14:editId="2AC16B51">
                  <wp:simplePos x="0" y="0"/>
                  <wp:positionH relativeFrom="column">
                    <wp:posOffset>-43815</wp:posOffset>
                  </wp:positionH>
                  <wp:positionV relativeFrom="paragraph">
                    <wp:posOffset>144145</wp:posOffset>
                  </wp:positionV>
                  <wp:extent cx="1788795" cy="232410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879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C64" w:rsidRPr="00A41B05">
              <w:rPr>
                <w:rFonts w:ascii="Comic Sans MS" w:hAnsi="Comic Sans MS"/>
                <w:noProof/>
                <w:color w:val="000000"/>
                <w:sz w:val="22"/>
                <w:szCs w:val="22"/>
                <w:lang w:eastAsia="en-US"/>
              </w:rPr>
              <w:drawing>
                <wp:anchor distT="0" distB="0" distL="114300" distR="114300" simplePos="0" relativeHeight="251648000" behindDoc="0" locked="0" layoutInCell="1" allowOverlap="1" wp14:anchorId="7F25DE83" wp14:editId="593EBD9E">
                  <wp:simplePos x="0" y="0"/>
                  <wp:positionH relativeFrom="column">
                    <wp:posOffset>4875658</wp:posOffset>
                  </wp:positionH>
                  <wp:positionV relativeFrom="paragraph">
                    <wp:posOffset>67310</wp:posOffset>
                  </wp:positionV>
                  <wp:extent cx="1616202" cy="230886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16839" cy="2309770"/>
                          </a:xfrm>
                          <a:prstGeom prst="rect">
                            <a:avLst/>
                          </a:prstGeom>
                        </pic:spPr>
                      </pic:pic>
                    </a:graphicData>
                  </a:graphic>
                  <wp14:sizeRelH relativeFrom="margin">
                    <wp14:pctWidth>0</wp14:pctWidth>
                  </wp14:sizeRelH>
                  <wp14:sizeRelV relativeFrom="margin">
                    <wp14:pctHeight>0</wp14:pctHeight>
                  </wp14:sizeRelV>
                </wp:anchor>
              </w:drawing>
            </w:r>
            <w:r w:rsidR="00872C64" w:rsidRPr="00A41B05">
              <w:rPr>
                <w:rFonts w:ascii="Comic Sans MS" w:hAnsi="Comic Sans MS"/>
                <w:b/>
                <w:color w:val="000000"/>
                <w:sz w:val="22"/>
                <w:szCs w:val="22"/>
              </w:rPr>
              <w:t>Family:</w:t>
            </w:r>
            <w:r w:rsidR="00872C64" w:rsidRPr="00A41B05">
              <w:rPr>
                <w:rFonts w:ascii="Comic Sans MS" w:hAnsi="Comic Sans MS"/>
                <w:color w:val="000000"/>
                <w:sz w:val="22"/>
                <w:szCs w:val="22"/>
              </w:rPr>
              <w:t xml:space="preserve"> After an earlier relationship and then a marriage to Stuart Smith in 1911, Zora partnered with David McKee Wright. From 1919 they resided in Glenbrook in what is now Wright Street. Unfortunately, David died of a heart attack</w:t>
            </w:r>
            <w:r w:rsidR="00872C64" w:rsidRPr="00A41B05">
              <w:rPr>
                <w:rFonts w:ascii="Comic Sans MS" w:hAnsi="Comic Sans MS"/>
                <w:color w:val="222222"/>
                <w:sz w:val="22"/>
                <w:szCs w:val="22"/>
                <w:lang w:val="en"/>
              </w:rPr>
              <w:t xml:space="preserve"> on 5 February 1928</w:t>
            </w:r>
            <w:r w:rsidR="00872C64" w:rsidRPr="00A41B05">
              <w:rPr>
                <w:rFonts w:ascii="Comic Sans MS" w:hAnsi="Comic Sans MS"/>
                <w:color w:val="000000"/>
                <w:sz w:val="22"/>
                <w:szCs w:val="22"/>
              </w:rPr>
              <w:t xml:space="preserve"> aged 58 years.</w:t>
            </w:r>
            <w:r w:rsidR="00872C64" w:rsidRPr="00A41B05">
              <w:rPr>
                <w:rFonts w:ascii="Comic Sans MS" w:hAnsi="Comic Sans MS"/>
                <w:color w:val="4472C4" w:themeColor="accent1"/>
                <w:sz w:val="22"/>
                <w:szCs w:val="22"/>
              </w:rPr>
              <w:t xml:space="preserve"> </w:t>
            </w:r>
            <w:r w:rsidR="00872C64" w:rsidRPr="00A41B05">
              <w:rPr>
                <w:rFonts w:ascii="Comic Sans MS" w:hAnsi="Comic Sans MS"/>
                <w:color w:val="000000" w:themeColor="text1"/>
                <w:sz w:val="22"/>
                <w:szCs w:val="22"/>
              </w:rPr>
              <w:t xml:space="preserve">   </w:t>
            </w:r>
          </w:p>
          <w:p w14:paraId="7F84B9C1" w14:textId="682964EE" w:rsidR="00872C64" w:rsidRPr="00A41B05" w:rsidRDefault="00A61AB0" w:rsidP="00BB122B">
            <w:pPr>
              <w:rPr>
                <w:rFonts w:ascii="Comic Sans MS" w:hAnsi="Comic Sans MS" w:cs="Arial"/>
                <w:noProof/>
                <w:color w:val="333333"/>
                <w:sz w:val="22"/>
                <w:szCs w:val="22"/>
              </w:rPr>
            </w:pPr>
            <w:r>
              <w:rPr>
                <w:noProof/>
                <w:lang w:eastAsia="en-US"/>
              </w:rPr>
              <mc:AlternateContent>
                <mc:Choice Requires="wps">
                  <w:drawing>
                    <wp:anchor distT="0" distB="0" distL="114300" distR="114300" simplePos="0" relativeHeight="251658240" behindDoc="0" locked="0" layoutInCell="1" allowOverlap="1" wp14:anchorId="65491951" wp14:editId="56FD4345">
                      <wp:simplePos x="0" y="0"/>
                      <wp:positionH relativeFrom="column">
                        <wp:posOffset>-1813560</wp:posOffset>
                      </wp:positionH>
                      <wp:positionV relativeFrom="paragraph">
                        <wp:posOffset>1105535</wp:posOffset>
                      </wp:positionV>
                      <wp:extent cx="1692275" cy="251460"/>
                      <wp:effectExtent l="0" t="0" r="3175" b="0"/>
                      <wp:wrapSquare wrapText="bothSides"/>
                      <wp:docPr id="5" name="Text Box 5"/>
                      <wp:cNvGraphicFramePr/>
                      <a:graphic xmlns:a="http://schemas.openxmlformats.org/drawingml/2006/main">
                        <a:graphicData uri="http://schemas.microsoft.com/office/word/2010/wordprocessingShape">
                          <wps:wsp>
                            <wps:cNvSpPr txBox="1"/>
                            <wps:spPr>
                              <a:xfrm>
                                <a:off x="0" y="0"/>
                                <a:ext cx="1692275" cy="251460"/>
                              </a:xfrm>
                              <a:prstGeom prst="rect">
                                <a:avLst/>
                              </a:prstGeom>
                              <a:solidFill>
                                <a:prstClr val="white"/>
                              </a:solidFill>
                              <a:ln>
                                <a:noFill/>
                              </a:ln>
                            </wps:spPr>
                            <wps:txbx>
                              <w:txbxContent>
                                <w:p w14:paraId="4DE8BBCB" w14:textId="77777777" w:rsidR="00872C64" w:rsidRPr="00C820ED" w:rsidRDefault="00872C64" w:rsidP="00872C64">
                                  <w:pPr>
                                    <w:pStyle w:val="Caption"/>
                                    <w:rPr>
                                      <w:rFonts w:ascii="Comic Sans MS" w:eastAsia="Times New Roman" w:hAnsi="Comic Sans MS" w:cs="Times New Roman"/>
                                      <w:b/>
                                      <w:noProof/>
                                      <w:color w:val="000000"/>
                                      <w:sz w:val="24"/>
                                      <w:szCs w:val="24"/>
                                      <w:lang w:val="en-US"/>
                                    </w:rPr>
                                  </w:pPr>
                                  <w:r w:rsidRPr="00C820ED">
                                    <w:rPr>
                                      <w:b/>
                                      <w:sz w:val="24"/>
                                      <w:szCs w:val="24"/>
                                    </w:rPr>
                                    <w:t>Zora Cross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491951" id="_x0000_t202" coordsize="21600,21600" o:spt="202" path="m,l,21600r21600,l21600,xe">
                      <v:stroke joinstyle="miter"/>
                      <v:path gradientshapeok="t" o:connecttype="rect"/>
                    </v:shapetype>
                    <v:shape id="Text Box 5" o:spid="_x0000_s1026" type="#_x0000_t202" style="position:absolute;margin-left:-142.8pt;margin-top:87.05pt;width:133.25pt;height:1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" stroked="f">
                      <v:textbox inset="0,0,0,0">
                        <w:txbxContent>
                          <w:p w14:paraId="4DE8BBCB" w14:textId="77777777" w:rsidR="00872C64" w:rsidRPr="00C820ED" w:rsidRDefault="00872C64" w:rsidP="00872C64">
                            <w:pPr>
                              <w:pStyle w:val="Caption"/>
                              <w:rPr>
                                <w:rFonts w:ascii="Comic Sans MS" w:eastAsia="Times New Roman" w:hAnsi="Comic Sans MS" w:cs="Times New Roman"/>
                                <w:b/>
                                <w:noProof/>
                                <w:color w:val="000000"/>
                                <w:sz w:val="24"/>
                                <w:szCs w:val="24"/>
                                <w:lang w:val="en-US"/>
                              </w:rPr>
                            </w:pPr>
                            <w:r w:rsidRPr="00C820ED">
                              <w:rPr>
                                <w:b/>
                                <w:sz w:val="24"/>
                                <w:szCs w:val="24"/>
                              </w:rPr>
                              <w:t>Zora Cross</w:t>
                            </w:r>
                          </w:p>
                        </w:txbxContent>
                      </v:textbox>
                      <w10:wrap type="square"/>
                    </v:shape>
                  </w:pict>
                </mc:Fallback>
              </mc:AlternateContent>
            </w:r>
            <w:r w:rsidR="00872C64">
              <w:rPr>
                <w:noProof/>
                <w:lang w:eastAsia="en-US"/>
              </w:rPr>
              <mc:AlternateContent>
                <mc:Choice Requires="wps">
                  <w:drawing>
                    <wp:anchor distT="0" distB="0" distL="114300" distR="114300" simplePos="0" relativeHeight="251659264" behindDoc="0" locked="0" layoutInCell="1" allowOverlap="1" wp14:anchorId="708839F9" wp14:editId="4D0A84FC">
                      <wp:simplePos x="0" y="0"/>
                      <wp:positionH relativeFrom="column">
                        <wp:posOffset>4874260</wp:posOffset>
                      </wp:positionH>
                      <wp:positionV relativeFrom="paragraph">
                        <wp:posOffset>1017270</wp:posOffset>
                      </wp:positionV>
                      <wp:extent cx="1616075" cy="198120"/>
                      <wp:effectExtent l="0" t="0" r="3175" b="0"/>
                      <wp:wrapSquare wrapText="bothSides"/>
                      <wp:docPr id="3" name="Text Box 3"/>
                      <wp:cNvGraphicFramePr/>
                      <a:graphic xmlns:a="http://schemas.openxmlformats.org/drawingml/2006/main">
                        <a:graphicData uri="http://schemas.microsoft.com/office/word/2010/wordprocessingShape">
                          <wps:wsp>
                            <wps:cNvSpPr txBox="1"/>
                            <wps:spPr>
                              <a:xfrm>
                                <a:off x="0" y="0"/>
                                <a:ext cx="1616075" cy="198120"/>
                              </a:xfrm>
                              <a:prstGeom prst="rect">
                                <a:avLst/>
                              </a:prstGeom>
                              <a:solidFill>
                                <a:prstClr val="white"/>
                              </a:solidFill>
                              <a:ln>
                                <a:noFill/>
                              </a:ln>
                            </wps:spPr>
                            <wps:txbx>
                              <w:txbxContent>
                                <w:p w14:paraId="36EF4E9A" w14:textId="77777777" w:rsidR="00872C64" w:rsidRPr="00C820ED" w:rsidRDefault="00872C64" w:rsidP="00872C64">
                                  <w:pPr>
                                    <w:pStyle w:val="Caption"/>
                                    <w:rPr>
                                      <w:rFonts w:ascii="Comic Sans MS" w:eastAsia="Times New Roman" w:hAnsi="Comic Sans MS" w:cs="Times New Roman"/>
                                      <w:b/>
                                      <w:noProof/>
                                      <w:color w:val="000000"/>
                                      <w:sz w:val="24"/>
                                      <w:szCs w:val="24"/>
                                      <w:lang w:val="en-US"/>
                                    </w:rPr>
                                  </w:pPr>
                                  <w:r w:rsidRPr="00C820ED">
                                    <w:rPr>
                                      <w:b/>
                                      <w:sz w:val="24"/>
                                      <w:szCs w:val="24"/>
                                    </w:rPr>
                                    <w:t>David McKee Wright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839F9" id="Text Box 3" o:spid="_x0000_s1027" type="#_x0000_t202" style="position:absolute;margin-left:383.8pt;margin-top:80.1pt;width:127.25pt;height:1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nIMQIAAGcEAAAOAAAAZHJzL2Uyb0RvYy54bWysVFFv2yAQfp+0/4B4X5ykWt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" stroked="f">
                      <v:textbox inset="0,0,0,0">
                        <w:txbxContent>
                          <w:p w14:paraId="36EF4E9A" w14:textId="77777777" w:rsidR="00872C64" w:rsidRPr="00C820ED" w:rsidRDefault="00872C64" w:rsidP="00872C64">
                            <w:pPr>
                              <w:pStyle w:val="Caption"/>
                              <w:rPr>
                                <w:rFonts w:ascii="Comic Sans MS" w:eastAsia="Times New Roman" w:hAnsi="Comic Sans MS" w:cs="Times New Roman"/>
                                <w:b/>
                                <w:noProof/>
                                <w:color w:val="000000"/>
                                <w:sz w:val="24"/>
                                <w:szCs w:val="24"/>
                                <w:lang w:val="en-US"/>
                              </w:rPr>
                            </w:pPr>
                            <w:r w:rsidRPr="00C820ED">
                              <w:rPr>
                                <w:b/>
                                <w:sz w:val="24"/>
                                <w:szCs w:val="24"/>
                              </w:rPr>
                              <w:t>David McKee Wright</w:t>
                            </w:r>
                          </w:p>
                        </w:txbxContent>
                      </v:textbox>
                      <w10:wrap type="square"/>
                    </v:shape>
                  </w:pict>
                </mc:Fallback>
              </mc:AlternateContent>
            </w:r>
            <w:r w:rsidR="00872C64" w:rsidRPr="00A41B05">
              <w:rPr>
                <w:rFonts w:ascii="Comic Sans MS" w:hAnsi="Comic Sans MS"/>
                <w:color w:val="000000"/>
                <w:sz w:val="22"/>
                <w:szCs w:val="22"/>
              </w:rPr>
              <w:t>Over her life, Zora had 3 children,</w:t>
            </w:r>
            <w:r w:rsidR="00872C64" w:rsidRPr="00A41B05">
              <w:rPr>
                <w:rFonts w:ascii="Comic Sans MS" w:hAnsi="Comic Sans MS" w:cs="Times"/>
                <w:sz w:val="22"/>
                <w:szCs w:val="22"/>
              </w:rPr>
              <w:t xml:space="preserve"> </w:t>
            </w:r>
            <w:r w:rsidR="00872C64" w:rsidRPr="00A41B05">
              <w:rPr>
                <w:rFonts w:ascii="Comic Sans MS" w:hAnsi="Comic Sans MS"/>
                <w:color w:val="000000" w:themeColor="text1"/>
                <w:sz w:val="22"/>
                <w:szCs w:val="22"/>
              </w:rPr>
              <w:t>Ted, Davidina and April,</w:t>
            </w:r>
            <w:r w:rsidR="00872C64" w:rsidRPr="00A41B05">
              <w:rPr>
                <w:rFonts w:ascii="Comic Sans MS" w:hAnsi="Comic Sans MS"/>
                <w:color w:val="000000"/>
                <w:sz w:val="22"/>
                <w:szCs w:val="22"/>
              </w:rPr>
              <w:t xml:space="preserve"> and another </w:t>
            </w:r>
            <w:r w:rsidR="00872C64" w:rsidRPr="00A41B05">
              <w:rPr>
                <w:rFonts w:ascii="Comic Sans MS" w:hAnsi="Comic Sans MS"/>
                <w:color w:val="000000" w:themeColor="text1"/>
                <w:sz w:val="22"/>
                <w:szCs w:val="22"/>
              </w:rPr>
              <w:t>who died at birth. Zora became a widow when she was 37 years old.</w:t>
            </w:r>
            <w:r w:rsidR="00872C64" w:rsidRPr="00A41B05">
              <w:rPr>
                <w:rFonts w:ascii="Comic Sans MS" w:hAnsi="Comic Sans MS" w:cs="Times"/>
                <w:sz w:val="22"/>
                <w:szCs w:val="22"/>
              </w:rPr>
              <w:t xml:space="preserve"> </w:t>
            </w:r>
            <w:r w:rsidR="00872C64" w:rsidRPr="00A41B05">
              <w:rPr>
                <w:rFonts w:ascii="Comic Sans MS" w:hAnsi="Comic Sans MS"/>
                <w:color w:val="000000"/>
                <w:sz w:val="22"/>
                <w:szCs w:val="22"/>
              </w:rPr>
              <w:t>Dorothy Green has commented elsewhere that ‘</w:t>
            </w:r>
            <w:r w:rsidR="00872C64" w:rsidRPr="00A41B05">
              <w:rPr>
                <w:rFonts w:ascii="Comic Sans MS" w:hAnsi="Comic Sans MS"/>
                <w:color w:val="333333"/>
                <w:sz w:val="22"/>
                <w:szCs w:val="22"/>
              </w:rPr>
              <w:t>Wright's sudden death in 1928 left Zora in great financial difficulties. Her struggle to support her three children, mainly by freelance journalism, makes a painful story, though she remained cheerful, free of self-pity and simply got on with her work. Her younger daughter remembers her as 'a delightful and amusing parent, who never for one moment lost sight of her priority as a writer and a poetess'.</w:t>
            </w:r>
          </w:p>
        </w:tc>
      </w:tr>
      <w:tr w:rsidR="00872C64" w:rsidRPr="00674361" w14:paraId="6CE231A8" w14:textId="77777777" w:rsidTr="00BB122B">
        <w:tc>
          <w:tcPr>
            <w:tcW w:w="10341" w:type="dxa"/>
          </w:tcPr>
          <w:p w14:paraId="55A46C7B" w14:textId="4E462ED2" w:rsidR="00872C64" w:rsidRPr="00674361" w:rsidRDefault="00872C64" w:rsidP="00BB122B">
            <w:pPr>
              <w:jc w:val="center"/>
              <w:rPr>
                <w:rFonts w:ascii="Comic Sans MS" w:hAnsi="Comic Sans MS"/>
                <w:b/>
                <w:i/>
                <w:sz w:val="24"/>
                <w:szCs w:val="24"/>
              </w:rPr>
            </w:pPr>
            <w:r w:rsidRPr="00674361">
              <w:rPr>
                <w:rFonts w:ascii="Comic Sans MS" w:hAnsi="Comic Sans MS"/>
                <w:b/>
                <w:i/>
                <w:sz w:val="24"/>
                <w:szCs w:val="24"/>
              </w:rPr>
              <w:lastRenderedPageBreak/>
              <w:t>What is Zora’s historical importance?</w:t>
            </w:r>
          </w:p>
          <w:p w14:paraId="1FE29589" w14:textId="06E12957" w:rsidR="00872C64" w:rsidRPr="00F5510B" w:rsidRDefault="00872C64" w:rsidP="00F5510B">
            <w:pPr>
              <w:widowControl w:val="0"/>
              <w:autoSpaceDE w:val="0"/>
              <w:autoSpaceDN w:val="0"/>
              <w:adjustRightInd w:val="0"/>
              <w:jc w:val="center"/>
              <w:rPr>
                <w:rFonts w:ascii="Comic Sans MS" w:hAnsi="Comic Sans MS"/>
                <w:b/>
                <w:sz w:val="24"/>
                <w:szCs w:val="24"/>
              </w:rPr>
            </w:pPr>
            <w:r w:rsidRPr="00F5510B">
              <w:rPr>
                <w:rFonts w:ascii="Comic Sans MS" w:hAnsi="Comic Sans MS"/>
                <w:b/>
                <w:i/>
                <w:sz w:val="24"/>
                <w:szCs w:val="24"/>
              </w:rPr>
              <w:t>In many ways Zora was a woman before her time</w:t>
            </w:r>
            <w:r w:rsidRPr="00F5510B">
              <w:rPr>
                <w:rFonts w:ascii="Comic Sans MS" w:hAnsi="Comic Sans MS"/>
                <w:b/>
                <w:sz w:val="24"/>
                <w:szCs w:val="24"/>
              </w:rPr>
              <w:t>.</w:t>
            </w:r>
          </w:p>
          <w:p w14:paraId="528F5CFE" w14:textId="25EE20D8" w:rsidR="00872C64" w:rsidRPr="00674361" w:rsidRDefault="00872C64" w:rsidP="00872C64">
            <w:pPr>
              <w:pStyle w:val="ListParagraph"/>
              <w:widowControl w:val="0"/>
              <w:numPr>
                <w:ilvl w:val="0"/>
                <w:numId w:val="3"/>
              </w:numPr>
              <w:autoSpaceDE w:val="0"/>
              <w:autoSpaceDN w:val="0"/>
              <w:adjustRightInd w:val="0"/>
              <w:ind w:left="173" w:hanging="142"/>
              <w:jc w:val="left"/>
              <w:rPr>
                <w:rFonts w:ascii="Comic Sans MS" w:eastAsia="Times New Roman" w:hAnsi="Comic Sans MS"/>
                <w:color w:val="000000" w:themeColor="text1"/>
                <w:sz w:val="24"/>
                <w:szCs w:val="24"/>
              </w:rPr>
            </w:pPr>
            <w:r w:rsidRPr="00674361">
              <w:rPr>
                <w:rFonts w:ascii="Comic Sans MS" w:eastAsia="Times New Roman" w:hAnsi="Comic Sans MS"/>
                <w:color w:val="000000" w:themeColor="text1"/>
                <w:sz w:val="24"/>
                <w:szCs w:val="24"/>
              </w:rPr>
              <w:t xml:space="preserve">One can recognise in Zora some elements of the feminist </w:t>
            </w:r>
            <w:r w:rsidRPr="00674361">
              <w:rPr>
                <w:rFonts w:ascii="Comic Sans MS" w:eastAsia="Times New Roman" w:hAnsi="Comic Sans MS"/>
                <w:color w:val="000000"/>
                <w:sz w:val="24"/>
                <w:szCs w:val="24"/>
              </w:rPr>
              <w:t xml:space="preserve">movement of the 1960s and its development towards the contemporary feminist expression of the ‘Me Too’ Movement. Thus, she has been given the title of ‘proto-feminist’ by the </w:t>
            </w:r>
            <w:r w:rsidRPr="00674361">
              <w:rPr>
                <w:rFonts w:ascii="Comic Sans MS" w:eastAsia="Times New Roman" w:hAnsi="Comic Sans MS"/>
                <w:i/>
                <w:color w:val="000000"/>
                <w:sz w:val="24"/>
                <w:szCs w:val="24"/>
              </w:rPr>
              <w:t>Old Queensland Poetry website</w:t>
            </w:r>
            <w:r w:rsidR="00674361" w:rsidRPr="00674361">
              <w:rPr>
                <w:rFonts w:ascii="Comic Sans MS" w:eastAsia="Times New Roman" w:hAnsi="Comic Sans MS"/>
                <w:i/>
                <w:color w:val="000000"/>
                <w:sz w:val="24"/>
                <w:szCs w:val="24"/>
              </w:rPr>
              <w:t>.</w:t>
            </w:r>
            <w:r w:rsidRPr="00674361">
              <w:rPr>
                <w:rFonts w:ascii="Comic Sans MS" w:eastAsia="Times New Roman" w:hAnsi="Comic Sans MS"/>
                <w:color w:val="000000"/>
                <w:sz w:val="24"/>
                <w:szCs w:val="24"/>
              </w:rPr>
              <w:t xml:space="preserve"> Zora </w:t>
            </w:r>
            <w:r w:rsidRPr="00674361">
              <w:rPr>
                <w:rFonts w:ascii="Comic Sans MS" w:hAnsi="Comic Sans MS"/>
                <w:sz w:val="24"/>
                <w:szCs w:val="24"/>
              </w:rPr>
              <w:t xml:space="preserve">contributed to the world through her literary and journalistic skills for children and adults. She also contributed to the fledgling notion of rights of women and to many other social issues. </w:t>
            </w:r>
            <w:r w:rsidRPr="00674361">
              <w:rPr>
                <w:rFonts w:ascii="Comic Sans MS" w:eastAsia="Times New Roman" w:hAnsi="Comic Sans MS"/>
                <w:color w:val="000000"/>
                <w:sz w:val="24"/>
                <w:szCs w:val="24"/>
              </w:rPr>
              <w:t xml:space="preserve">Zora was a strong and talented woman who believed in her rights to self-determination. </w:t>
            </w:r>
          </w:p>
          <w:p w14:paraId="60EF6D43" w14:textId="00F372A4" w:rsidR="00872C64" w:rsidRPr="00674361" w:rsidRDefault="00872C64" w:rsidP="00872C64">
            <w:pPr>
              <w:pStyle w:val="ListParagraph"/>
              <w:numPr>
                <w:ilvl w:val="0"/>
                <w:numId w:val="3"/>
              </w:numPr>
              <w:ind w:left="173" w:hanging="142"/>
              <w:jc w:val="left"/>
              <w:rPr>
                <w:rFonts w:ascii="Comic Sans MS" w:eastAsia="Times New Roman" w:hAnsi="Comic Sans MS" w:cs="Arial"/>
                <w:color w:val="000000" w:themeColor="text1"/>
                <w:sz w:val="24"/>
                <w:szCs w:val="24"/>
              </w:rPr>
            </w:pPr>
            <w:r w:rsidRPr="00674361">
              <w:rPr>
                <w:rFonts w:ascii="Comic Sans MS" w:hAnsi="Comic Sans MS"/>
                <w:sz w:val="24"/>
                <w:szCs w:val="24"/>
              </w:rPr>
              <w:t xml:space="preserve">Over five years from the late 1920s Zora wrote individual feature articles in the </w:t>
            </w:r>
            <w:r w:rsidRPr="00674361">
              <w:rPr>
                <w:rFonts w:ascii="Comic Sans MS" w:hAnsi="Comic Sans MS" w:cs="Times"/>
                <w:i/>
                <w:iCs/>
                <w:sz w:val="24"/>
                <w:szCs w:val="24"/>
              </w:rPr>
              <w:t xml:space="preserve">Australian Woman’s Mirror </w:t>
            </w:r>
            <w:r w:rsidRPr="00674361">
              <w:rPr>
                <w:rFonts w:ascii="Comic Sans MS" w:hAnsi="Comic Sans MS"/>
                <w:sz w:val="24"/>
                <w:szCs w:val="24"/>
              </w:rPr>
              <w:t xml:space="preserve">on the contributions of thirty-eight women poets, novelists and short story writers to Australian literature. </w:t>
            </w:r>
            <w:r w:rsidRPr="00674361">
              <w:rPr>
                <w:rFonts w:ascii="Comic Sans MS" w:eastAsia="Times New Roman" w:hAnsi="Comic Sans MS" w:cs="Arial"/>
                <w:color w:val="000000" w:themeColor="text1"/>
                <w:sz w:val="24"/>
                <w:szCs w:val="24"/>
              </w:rPr>
              <w:t>These contributions are still recognised as important accounts of those women writers.</w:t>
            </w:r>
          </w:p>
          <w:p w14:paraId="5C3FA03E" w14:textId="165DEEE2" w:rsidR="00872C64" w:rsidRPr="00674361" w:rsidRDefault="00872C64" w:rsidP="00872C64">
            <w:pPr>
              <w:pStyle w:val="ListParagraph"/>
              <w:numPr>
                <w:ilvl w:val="0"/>
                <w:numId w:val="3"/>
              </w:numPr>
              <w:ind w:left="173" w:hanging="142"/>
              <w:jc w:val="left"/>
              <w:rPr>
                <w:rFonts w:ascii="Comic Sans MS" w:hAnsi="Comic Sans MS"/>
                <w:color w:val="333333"/>
                <w:sz w:val="24"/>
                <w:szCs w:val="24"/>
              </w:rPr>
            </w:pPr>
            <w:r w:rsidRPr="00674361">
              <w:rPr>
                <w:rFonts w:ascii="Comic Sans MS" w:eastAsia="Times New Roman" w:hAnsi="Comic Sans MS" w:cs="Arial"/>
                <w:color w:val="000000" w:themeColor="text1"/>
                <w:sz w:val="24"/>
                <w:szCs w:val="24"/>
              </w:rPr>
              <w:t xml:space="preserve">Zora’s childhood and later accounts of </w:t>
            </w:r>
            <w:r w:rsidRPr="00674361">
              <w:rPr>
                <w:rFonts w:ascii="Comic Sans MS" w:hAnsi="Comic Sans MS"/>
                <w:color w:val="333333"/>
                <w:sz w:val="24"/>
                <w:szCs w:val="24"/>
              </w:rPr>
              <w:t>her family’s relationships with local tribal Aboriginal people are still valued.</w:t>
            </w:r>
          </w:p>
          <w:p w14:paraId="2523D8A3" w14:textId="77777777" w:rsidR="00C96D66" w:rsidRDefault="00C96D66" w:rsidP="00572F62">
            <w:pPr>
              <w:widowControl w:val="0"/>
              <w:autoSpaceDE w:val="0"/>
              <w:autoSpaceDN w:val="0"/>
              <w:adjustRightInd w:val="0"/>
              <w:ind w:left="360"/>
              <w:rPr>
                <w:rFonts w:ascii="Comic Sans MS" w:hAnsi="Comic Sans MS"/>
                <w:noProof/>
                <w:sz w:val="24"/>
                <w:szCs w:val="24"/>
              </w:rPr>
            </w:pPr>
            <w:r w:rsidRPr="00432685">
              <w:rPr>
                <w:noProof/>
                <w:lang w:eastAsia="en-US"/>
              </w:rPr>
              <w:lastRenderedPageBreak/>
              <w:drawing>
                <wp:anchor distT="0" distB="0" distL="114300" distR="114300" simplePos="0" relativeHeight="251656192" behindDoc="0" locked="0" layoutInCell="1" allowOverlap="1" wp14:anchorId="7BFBE68F" wp14:editId="279C8600">
                  <wp:simplePos x="0" y="0"/>
                  <wp:positionH relativeFrom="column">
                    <wp:posOffset>-187325</wp:posOffset>
                  </wp:positionH>
                  <wp:positionV relativeFrom="paragraph">
                    <wp:posOffset>643255</wp:posOffset>
                  </wp:positionV>
                  <wp:extent cx="2606040" cy="3648075"/>
                  <wp:effectExtent l="0" t="0" r="381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04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F62">
              <w:rPr>
                <w:rFonts w:ascii="Comic Sans MS" w:hAnsi="Comic Sans MS"/>
                <w:iCs/>
                <w:color w:val="333333"/>
                <w:sz w:val="24"/>
                <w:szCs w:val="24"/>
              </w:rPr>
              <w:t>●</w:t>
            </w:r>
            <w:r w:rsidR="00872C64" w:rsidRPr="00572F62">
              <w:rPr>
                <w:rFonts w:ascii="Comic Sans MS" w:hAnsi="Comic Sans MS"/>
                <w:iCs/>
                <w:color w:val="333333"/>
                <w:sz w:val="24"/>
                <w:szCs w:val="24"/>
              </w:rPr>
              <w:t>Zora’s book</w:t>
            </w:r>
            <w:r w:rsidR="00872C64" w:rsidRPr="00572F62">
              <w:rPr>
                <w:rFonts w:ascii="Comic Sans MS" w:hAnsi="Comic Sans MS"/>
                <w:i/>
                <w:iCs/>
                <w:color w:val="333333"/>
                <w:sz w:val="24"/>
                <w:szCs w:val="24"/>
              </w:rPr>
              <w:t xml:space="preserve"> Daughters of the Seven Mile </w:t>
            </w:r>
            <w:r w:rsidR="00872C64" w:rsidRPr="00572F62">
              <w:rPr>
                <w:rFonts w:ascii="Comic Sans MS" w:hAnsi="Comic Sans MS"/>
                <w:color w:val="333333"/>
                <w:sz w:val="24"/>
                <w:szCs w:val="24"/>
              </w:rPr>
              <w:t xml:space="preserve">(1924) showed ‘a then unusual interest in Queensland settings and some awareness of developing social and economic stresses in Australia’ </w:t>
            </w:r>
            <w:r w:rsidR="00872C64" w:rsidRPr="00572F62">
              <w:rPr>
                <w:rFonts w:ascii="Comic Sans MS" w:hAnsi="Comic Sans MS"/>
                <w:i/>
                <w:sz w:val="24"/>
                <w:szCs w:val="24"/>
              </w:rPr>
              <w:t>Writing was at the core of her being.</w:t>
            </w:r>
            <w:r w:rsidR="00872C64" w:rsidRPr="00572F62">
              <w:rPr>
                <w:rFonts w:ascii="Comic Sans MS" w:hAnsi="Comic Sans MS"/>
                <w:noProof/>
                <w:sz w:val="24"/>
                <w:szCs w:val="24"/>
              </w:rPr>
              <w:t xml:space="preserve">  </w:t>
            </w:r>
          </w:p>
          <w:p w14:paraId="072460D3" w14:textId="6B3AA6C6" w:rsidR="00872C64" w:rsidRPr="00572F62" w:rsidRDefault="00C96D66" w:rsidP="00572F62">
            <w:pPr>
              <w:widowControl w:val="0"/>
              <w:autoSpaceDE w:val="0"/>
              <w:autoSpaceDN w:val="0"/>
              <w:adjustRightInd w:val="0"/>
              <w:ind w:left="360"/>
              <w:rPr>
                <w:rFonts w:ascii="Comic Sans MS" w:hAnsi="Comic Sans MS" w:cs="Times"/>
                <w:sz w:val="24"/>
                <w:szCs w:val="24"/>
              </w:rPr>
            </w:pPr>
            <w:r>
              <w:rPr>
                <w:rFonts w:ascii="Comic Sans MS" w:hAnsi="Comic Sans MS"/>
                <w:noProof/>
                <w:sz w:val="24"/>
                <w:szCs w:val="24"/>
              </w:rPr>
              <w:t>●</w:t>
            </w:r>
            <w:r w:rsidR="00872C64" w:rsidRPr="00572F62">
              <w:rPr>
                <w:rFonts w:ascii="Comic Sans MS" w:hAnsi="Comic Sans MS"/>
                <w:sz w:val="24"/>
                <w:szCs w:val="24"/>
              </w:rPr>
              <w:t xml:space="preserve">She became part of the bohemian culture of the arts community and counted prominent literary figures Ethel Turner, Mary Gilmore and Eleanor Dark as friends. </w:t>
            </w:r>
          </w:p>
          <w:p w14:paraId="19A33C65" w14:textId="72C8B032" w:rsidR="00872C64" w:rsidRPr="00432685" w:rsidRDefault="00E9478D" w:rsidP="00432685">
            <w:pPr>
              <w:ind w:left="360"/>
              <w:rPr>
                <w:rFonts w:ascii="Comic Sans MS" w:hAnsi="Comic Sans MS" w:cs="Arial"/>
                <w:sz w:val="24"/>
                <w:szCs w:val="24"/>
                <w:shd w:val="clear" w:color="auto" w:fill="FFFFFF"/>
              </w:rPr>
            </w:pPr>
            <w:r>
              <w:rPr>
                <w:rFonts w:ascii="Comic Sans MS" w:hAnsi="Comic Sans MS" w:cs="Arial"/>
                <w:sz w:val="24"/>
                <w:szCs w:val="24"/>
              </w:rPr>
              <w:t>●</w:t>
            </w:r>
            <w:r w:rsidR="00872C64" w:rsidRPr="00432685">
              <w:rPr>
                <w:rFonts w:ascii="Comic Sans MS" w:hAnsi="Comic Sans MS" w:cs="Arial"/>
                <w:sz w:val="24"/>
                <w:szCs w:val="24"/>
              </w:rPr>
              <w:t>Cross broke new ground for female writers in Australia because she dared to express intimate feelings of females across all their experiences. She received praise and criticism for this writing.</w:t>
            </w:r>
          </w:p>
          <w:p w14:paraId="2650BBF2" w14:textId="70037399" w:rsidR="00872C64" w:rsidRPr="00E9478D" w:rsidRDefault="00E9478D" w:rsidP="00E9478D">
            <w:pPr>
              <w:ind w:left="360"/>
              <w:rPr>
                <w:rFonts w:ascii="Comic Sans MS" w:hAnsi="Comic Sans MS"/>
                <w:color w:val="000000" w:themeColor="text1"/>
                <w:sz w:val="24"/>
                <w:szCs w:val="24"/>
              </w:rPr>
            </w:pPr>
            <w:r>
              <w:rPr>
                <w:rFonts w:ascii="Comic Sans MS" w:hAnsi="Comic Sans MS" w:cs="Arial"/>
                <w:sz w:val="24"/>
                <w:szCs w:val="24"/>
              </w:rPr>
              <w:t>●</w:t>
            </w:r>
            <w:r w:rsidR="00872C64" w:rsidRPr="00E9478D">
              <w:rPr>
                <w:rFonts w:ascii="Comic Sans MS" w:hAnsi="Comic Sans MS" w:cs="Arial"/>
                <w:sz w:val="24"/>
                <w:szCs w:val="24"/>
              </w:rPr>
              <w:t xml:space="preserve">Zora’s contributions </w:t>
            </w:r>
            <w:r w:rsidR="00872C64" w:rsidRPr="00E9478D">
              <w:rPr>
                <w:rFonts w:ascii="Comic Sans MS" w:hAnsi="Comic Sans MS" w:cs="Arial"/>
                <w:color w:val="000000" w:themeColor="text1"/>
                <w:sz w:val="24"/>
                <w:szCs w:val="24"/>
              </w:rPr>
              <w:t xml:space="preserve">to other topics in poem form, such as the </w:t>
            </w:r>
            <w:r w:rsidR="00872C64" w:rsidRPr="00E9478D">
              <w:rPr>
                <w:rFonts w:ascii="Comic Sans MS" w:hAnsi="Comic Sans MS"/>
                <w:color w:val="000000" w:themeColor="text1"/>
                <w:kern w:val="36"/>
                <w:sz w:val="24"/>
                <w:szCs w:val="24"/>
              </w:rPr>
              <w:t>‘Elegy on an Australian Schoolboy’ have better stood the test of time and Australia’s changing cultural understanding.</w:t>
            </w:r>
          </w:p>
          <w:p w14:paraId="0246F0CF" w14:textId="4F76AC51" w:rsidR="00872C64" w:rsidRPr="00E9478D" w:rsidRDefault="00F5510B" w:rsidP="00E9478D">
            <w:pPr>
              <w:ind w:left="360"/>
              <w:rPr>
                <w:rFonts w:ascii="Comic Sans MS" w:hAnsi="Comic Sans MS"/>
                <w:color w:val="000000" w:themeColor="text1"/>
                <w:sz w:val="24"/>
                <w:szCs w:val="24"/>
              </w:rPr>
            </w:pPr>
            <w:r>
              <w:rPr>
                <w:noProof/>
                <w:lang w:eastAsia="en-US"/>
              </w:rPr>
              <mc:AlternateContent>
                <mc:Choice Requires="wps">
                  <w:drawing>
                    <wp:anchor distT="0" distB="0" distL="114300" distR="114300" simplePos="0" relativeHeight="251664384" behindDoc="0" locked="0" layoutInCell="1" allowOverlap="1" wp14:anchorId="0B8B9E70" wp14:editId="3ACD684B">
                      <wp:simplePos x="0" y="0"/>
                      <wp:positionH relativeFrom="column">
                        <wp:posOffset>-2664460</wp:posOffset>
                      </wp:positionH>
                      <wp:positionV relativeFrom="paragraph">
                        <wp:posOffset>970280</wp:posOffset>
                      </wp:positionV>
                      <wp:extent cx="2468880" cy="243840"/>
                      <wp:effectExtent l="0" t="0" r="7620" b="3810"/>
                      <wp:wrapSquare wrapText="bothSides"/>
                      <wp:docPr id="14" name="Text Box 14"/>
                      <wp:cNvGraphicFramePr/>
                      <a:graphic xmlns:a="http://schemas.openxmlformats.org/drawingml/2006/main">
                        <a:graphicData uri="http://schemas.microsoft.com/office/word/2010/wordprocessingShape">
                          <wps:wsp>
                            <wps:cNvSpPr txBox="1"/>
                            <wps:spPr>
                              <a:xfrm>
                                <a:off x="0" y="0"/>
                                <a:ext cx="2468880" cy="243840"/>
                              </a:xfrm>
                              <a:prstGeom prst="rect">
                                <a:avLst/>
                              </a:prstGeom>
                              <a:solidFill>
                                <a:prstClr val="white"/>
                              </a:solidFill>
                              <a:ln>
                                <a:noFill/>
                              </a:ln>
                            </wps:spPr>
                            <wps:txbx>
                              <w:txbxContent>
                                <w:p w14:paraId="0BEC7474" w14:textId="5472E17F" w:rsidR="00E9478D" w:rsidRPr="00E9478D" w:rsidRDefault="00E9478D" w:rsidP="00E9478D">
                                  <w:pPr>
                                    <w:pStyle w:val="Caption"/>
                                    <w:rPr>
                                      <w:rFonts w:ascii="Times New Roman" w:hAnsi="Times New Roman" w:cs="Times New Roman"/>
                                      <w:b/>
                                      <w:color w:val="333333"/>
                                      <w:sz w:val="28"/>
                                      <w:szCs w:val="28"/>
                                      <w:lang w:val="en-US"/>
                                    </w:rPr>
                                  </w:pPr>
                                  <w:r w:rsidRPr="00E9478D">
                                    <w:rPr>
                                      <w:rFonts w:ascii="Times New Roman" w:hAnsi="Times New Roman" w:cs="Times New Roman"/>
                                      <w:b/>
                                      <w:sz w:val="28"/>
                                      <w:szCs w:val="28"/>
                                    </w:rPr>
                                    <w:t>Zora Cross later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9E70" id="Text Box 14" o:spid="_x0000_s1028" type="#_x0000_t202" style="position:absolute;left:0;text-align:left;margin-left:-209.8pt;margin-top:76.4pt;width:194.4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" stroked="f">
                      <v:textbox inset="0,0,0,0">
                        <w:txbxContent>
                          <w:p w14:paraId="0BEC7474" w14:textId="5472E17F" w:rsidR="00E9478D" w:rsidRPr="00E9478D" w:rsidRDefault="00E9478D" w:rsidP="00E9478D">
                            <w:pPr>
                              <w:pStyle w:val="Caption"/>
                              <w:rPr>
                                <w:rFonts w:ascii="Times New Roman" w:hAnsi="Times New Roman" w:cs="Times New Roman"/>
                                <w:b/>
                                <w:color w:val="333333"/>
                                <w:sz w:val="28"/>
                                <w:szCs w:val="28"/>
                                <w:lang w:val="en-US"/>
                              </w:rPr>
                            </w:pPr>
                            <w:r w:rsidRPr="00E9478D">
                              <w:rPr>
                                <w:rFonts w:ascii="Times New Roman" w:hAnsi="Times New Roman" w:cs="Times New Roman"/>
                                <w:b/>
                                <w:sz w:val="28"/>
                                <w:szCs w:val="28"/>
                              </w:rPr>
                              <w:t>Zora Cross later years</w:t>
                            </w:r>
                          </w:p>
                        </w:txbxContent>
                      </v:textbox>
                      <w10:wrap type="square"/>
                    </v:shape>
                  </w:pict>
                </mc:Fallback>
              </mc:AlternateContent>
            </w:r>
            <w:r w:rsidR="00E9478D">
              <w:rPr>
                <w:rFonts w:ascii="Comic Sans MS" w:hAnsi="Comic Sans MS"/>
                <w:color w:val="000000" w:themeColor="text1"/>
                <w:sz w:val="24"/>
                <w:szCs w:val="24"/>
              </w:rPr>
              <w:t>●</w:t>
            </w:r>
            <w:r w:rsidR="00872C64" w:rsidRPr="00E9478D">
              <w:rPr>
                <w:rFonts w:ascii="Comic Sans MS" w:hAnsi="Comic Sans MS"/>
                <w:color w:val="000000" w:themeColor="text1"/>
                <w:sz w:val="24"/>
                <w:szCs w:val="24"/>
              </w:rPr>
              <w:t xml:space="preserve">During the 1910s to at least the 1930s, Zora was one of Australia’s best-known authors. She had celebrity status which even </w:t>
            </w:r>
            <w:r w:rsidR="00872C64" w:rsidRPr="00E9478D">
              <w:rPr>
                <w:rFonts w:ascii="Comic Sans MS" w:hAnsi="Comic Sans MS" w:cs="Helvetica"/>
                <w:color w:val="000000" w:themeColor="text1"/>
                <w:sz w:val="24"/>
                <w:szCs w:val="24"/>
              </w:rPr>
              <w:t>lead to magazine profiles, akin to t</w:t>
            </w:r>
            <w:r w:rsidR="00872C64" w:rsidRPr="00E9478D">
              <w:rPr>
                <w:rFonts w:ascii="Comic Sans MS" w:hAnsi="Comic Sans MS" w:cs="Helvetica"/>
                <w:sz w:val="24"/>
                <w:szCs w:val="24"/>
              </w:rPr>
              <w:t xml:space="preserve">hose that appear today in magazines. </w:t>
            </w:r>
            <w:r w:rsidR="00872C64" w:rsidRPr="00E9478D">
              <w:rPr>
                <w:rFonts w:ascii="Comic Sans MS" w:hAnsi="Comic Sans MS"/>
                <w:sz w:val="24"/>
                <w:szCs w:val="24"/>
              </w:rPr>
              <w:t xml:space="preserve">An introduction to a serial written by Zora for the </w:t>
            </w:r>
            <w:r w:rsidR="00872C64" w:rsidRPr="00E9478D">
              <w:rPr>
                <w:rFonts w:ascii="Comic Sans MS" w:hAnsi="Comic Sans MS" w:cs="Helvetica"/>
                <w:sz w:val="24"/>
                <w:szCs w:val="24"/>
              </w:rPr>
              <w:t xml:space="preserve">Sydney Mail (Wednesday 12 August 1925, page 16) states that Zora is ‘probably one the busiest woman writer in Australia. Her work is done in Glenbrook, on the Blue Mountains, where she is an ardent grower of flowers and fruit, and where she absorbs much of the colour that makes her a vivid </w:t>
            </w:r>
            <w:r w:rsidR="00872C64" w:rsidRPr="00E9478D">
              <w:rPr>
                <w:rFonts w:ascii="Comic Sans MS" w:hAnsi="Comic Sans MS" w:cs="Helvetica"/>
                <w:color w:val="000000" w:themeColor="text1"/>
                <w:sz w:val="24"/>
                <w:szCs w:val="24"/>
              </w:rPr>
              <w:t xml:space="preserve">writer’ </w:t>
            </w:r>
          </w:p>
          <w:p w14:paraId="7690EA05" w14:textId="77777777" w:rsidR="00872C64" w:rsidRPr="00F5510B" w:rsidRDefault="00872C64" w:rsidP="00BB122B">
            <w:pPr>
              <w:rPr>
                <w:rFonts w:ascii="Comic Sans MS" w:hAnsi="Comic Sans MS" w:cstheme="minorBidi"/>
                <w:sz w:val="24"/>
                <w:szCs w:val="24"/>
              </w:rPr>
            </w:pPr>
            <w:r w:rsidRPr="00674361">
              <w:rPr>
                <w:rFonts w:ascii="Comic Sans MS" w:hAnsi="Comic Sans MS" w:cs="Helvetica"/>
                <w:i/>
                <w:color w:val="auto"/>
                <w:sz w:val="24"/>
                <w:szCs w:val="24"/>
              </w:rPr>
              <w:sym w:font="Wingdings" w:char="F0E0"/>
            </w:r>
            <w:r w:rsidRPr="00F5510B">
              <w:rPr>
                <w:rFonts w:ascii="Comic Sans MS" w:hAnsi="Comic Sans MS" w:cs="Helvetica"/>
                <w:sz w:val="24"/>
                <w:szCs w:val="24"/>
              </w:rPr>
              <w:t xml:space="preserve">Zora’s poetry about war played a significant part in helping others to understand and express the human condition and suffering of war. </w:t>
            </w:r>
            <w:r w:rsidRPr="00F5510B">
              <w:rPr>
                <w:rFonts w:ascii="Comic Sans MS" w:hAnsi="Comic Sans MS"/>
                <w:kern w:val="36"/>
                <w:sz w:val="24"/>
                <w:szCs w:val="24"/>
              </w:rPr>
              <w:t>Her critically acclaimed poem</w:t>
            </w:r>
            <w:r w:rsidRPr="00F5510B">
              <w:rPr>
                <w:rFonts w:ascii="Comic Sans MS" w:hAnsi="Comic Sans MS"/>
                <w:sz w:val="24"/>
                <w:szCs w:val="24"/>
              </w:rPr>
              <w:t xml:space="preserve"> </w:t>
            </w:r>
            <w:r w:rsidRPr="00F5510B">
              <w:rPr>
                <w:rFonts w:ascii="Comic Sans MS" w:hAnsi="Comic Sans MS"/>
                <w:kern w:val="36"/>
                <w:sz w:val="24"/>
                <w:szCs w:val="24"/>
              </w:rPr>
              <w:t>‘Elegy On An Australian Schoolboy’ is one such example.</w:t>
            </w:r>
          </w:p>
          <w:p w14:paraId="306EC432" w14:textId="77777777" w:rsidR="00872C64" w:rsidRPr="00F5510B" w:rsidRDefault="00872C64" w:rsidP="00BB122B">
            <w:pPr>
              <w:widowControl w:val="0"/>
              <w:autoSpaceDE w:val="0"/>
              <w:autoSpaceDN w:val="0"/>
              <w:adjustRightInd w:val="0"/>
              <w:ind w:left="45"/>
              <w:rPr>
                <w:rFonts w:ascii="Comic Sans MS" w:hAnsi="Comic Sans MS" w:cs="Times"/>
                <w:sz w:val="24"/>
                <w:szCs w:val="24"/>
              </w:rPr>
            </w:pPr>
            <w:r w:rsidRPr="00F5510B">
              <w:rPr>
                <w:rFonts w:ascii="Comic Sans MS" w:hAnsi="Comic Sans MS" w:cs="Helvetica"/>
                <w:sz w:val="24"/>
                <w:szCs w:val="24"/>
              </w:rPr>
              <w:sym w:font="Wingdings" w:char="F0E0"/>
            </w:r>
            <w:r w:rsidRPr="00F5510B">
              <w:rPr>
                <w:rFonts w:ascii="Comic Sans MS" w:hAnsi="Comic Sans MS" w:cs="Helvetica"/>
                <w:sz w:val="24"/>
                <w:szCs w:val="24"/>
              </w:rPr>
              <w:t xml:space="preserve">Zora’s support for the Red Cross remained undiminished all her life. </w:t>
            </w:r>
          </w:p>
          <w:p w14:paraId="24697ED1" w14:textId="77777777" w:rsidR="00872C64" w:rsidRPr="00F5510B" w:rsidRDefault="00872C64" w:rsidP="00BB122B">
            <w:pPr>
              <w:rPr>
                <w:rFonts w:ascii="Comic Sans MS" w:hAnsi="Comic Sans MS"/>
                <w:sz w:val="24"/>
                <w:szCs w:val="24"/>
              </w:rPr>
            </w:pPr>
            <w:r w:rsidRPr="00F5510B">
              <w:rPr>
                <w:rFonts w:ascii="Comic Sans MS" w:hAnsi="Comic Sans MS"/>
                <w:sz w:val="24"/>
                <w:szCs w:val="24"/>
              </w:rPr>
              <w:sym w:font="Wingdings" w:char="F0E0"/>
            </w:r>
            <w:r w:rsidRPr="00F5510B">
              <w:rPr>
                <w:rFonts w:ascii="Comic Sans MS" w:hAnsi="Comic Sans MS"/>
                <w:sz w:val="24"/>
                <w:szCs w:val="24"/>
              </w:rPr>
              <w:t xml:space="preserve">Zora was a woman who worked to support her children. </w:t>
            </w:r>
          </w:p>
          <w:p w14:paraId="7E32EACB" w14:textId="77777777" w:rsidR="00872C64" w:rsidRPr="00F5510B" w:rsidRDefault="00872C64" w:rsidP="00BB122B">
            <w:pPr>
              <w:widowControl w:val="0"/>
              <w:autoSpaceDE w:val="0"/>
              <w:autoSpaceDN w:val="0"/>
              <w:adjustRightInd w:val="0"/>
              <w:rPr>
                <w:rFonts w:ascii="Comic Sans MS" w:hAnsi="Comic Sans MS"/>
                <w:sz w:val="24"/>
                <w:szCs w:val="24"/>
              </w:rPr>
            </w:pPr>
            <w:r w:rsidRPr="00F5510B">
              <w:rPr>
                <w:rFonts w:ascii="Comic Sans MS" w:hAnsi="Comic Sans MS"/>
                <w:sz w:val="24"/>
                <w:szCs w:val="24"/>
              </w:rPr>
              <w:sym w:font="Wingdings" w:char="F0E0"/>
            </w:r>
            <w:r w:rsidRPr="00F5510B">
              <w:rPr>
                <w:rFonts w:ascii="Comic Sans MS" w:hAnsi="Comic Sans MS"/>
                <w:sz w:val="24"/>
                <w:szCs w:val="24"/>
              </w:rPr>
              <w:t>She showed concern about the environment especially native flora.</w:t>
            </w:r>
          </w:p>
          <w:p w14:paraId="026669E8" w14:textId="77777777" w:rsidR="00872C64" w:rsidRPr="00F5510B" w:rsidRDefault="00872C64" w:rsidP="00BB122B">
            <w:pPr>
              <w:widowControl w:val="0"/>
              <w:autoSpaceDE w:val="0"/>
              <w:autoSpaceDN w:val="0"/>
              <w:adjustRightInd w:val="0"/>
              <w:rPr>
                <w:rFonts w:ascii="Comic Sans MS" w:hAnsi="Comic Sans MS" w:cs="Helvetica"/>
                <w:sz w:val="24"/>
                <w:szCs w:val="24"/>
              </w:rPr>
            </w:pPr>
            <w:r w:rsidRPr="00F5510B">
              <w:rPr>
                <w:rFonts w:ascii="Comic Sans MS" w:hAnsi="Comic Sans MS"/>
                <w:sz w:val="24"/>
                <w:szCs w:val="24"/>
              </w:rPr>
              <w:sym w:font="Wingdings" w:char="F0E0"/>
            </w:r>
            <w:r w:rsidRPr="00F5510B">
              <w:rPr>
                <w:rFonts w:ascii="Comic Sans MS" w:hAnsi="Comic Sans MS"/>
                <w:sz w:val="24"/>
                <w:szCs w:val="24"/>
              </w:rPr>
              <w:t xml:space="preserve">She argued for </w:t>
            </w:r>
            <w:r w:rsidRPr="00F5510B">
              <w:rPr>
                <w:rFonts w:ascii="Comic Sans MS" w:hAnsi="Comic Sans MS" w:cs="Arial"/>
                <w:sz w:val="24"/>
                <w:szCs w:val="24"/>
              </w:rPr>
              <w:t>better inclusion of study of Australian literature for schools.</w:t>
            </w:r>
          </w:p>
          <w:p w14:paraId="2DF99C02" w14:textId="77777777" w:rsidR="00872C64" w:rsidRPr="00F5510B" w:rsidRDefault="00872C64" w:rsidP="00BB122B">
            <w:pPr>
              <w:widowControl w:val="0"/>
              <w:autoSpaceDE w:val="0"/>
              <w:autoSpaceDN w:val="0"/>
              <w:adjustRightInd w:val="0"/>
              <w:rPr>
                <w:rFonts w:ascii="Comic Sans MS" w:hAnsi="Comic Sans MS" w:cs="Arial"/>
                <w:sz w:val="24"/>
                <w:szCs w:val="24"/>
              </w:rPr>
            </w:pPr>
            <w:r w:rsidRPr="00F5510B">
              <w:rPr>
                <w:rFonts w:ascii="Comic Sans MS" w:hAnsi="Comic Sans MS"/>
                <w:sz w:val="24"/>
                <w:szCs w:val="24"/>
              </w:rPr>
              <w:sym w:font="Wingdings" w:char="F0E0"/>
            </w:r>
            <w:r w:rsidRPr="00F5510B">
              <w:rPr>
                <w:rFonts w:ascii="Comic Sans MS" w:hAnsi="Comic Sans MS"/>
                <w:sz w:val="24"/>
                <w:szCs w:val="24"/>
              </w:rPr>
              <w:t>She advocated about the adequacy of funding for the arts.</w:t>
            </w:r>
          </w:p>
          <w:p w14:paraId="5BE2D171" w14:textId="77777777" w:rsidR="00872C64" w:rsidRPr="00F5510B" w:rsidRDefault="00872C64" w:rsidP="00BB122B">
            <w:pPr>
              <w:widowControl w:val="0"/>
              <w:autoSpaceDE w:val="0"/>
              <w:autoSpaceDN w:val="0"/>
              <w:adjustRightInd w:val="0"/>
              <w:rPr>
                <w:rFonts w:ascii="Comic Sans MS" w:hAnsi="Comic Sans MS"/>
                <w:sz w:val="24"/>
                <w:szCs w:val="24"/>
              </w:rPr>
            </w:pPr>
            <w:r w:rsidRPr="00F5510B">
              <w:rPr>
                <w:rFonts w:ascii="Comic Sans MS" w:hAnsi="Comic Sans MS"/>
                <w:sz w:val="24"/>
                <w:szCs w:val="24"/>
              </w:rPr>
              <w:sym w:font="Wingdings" w:char="F0E0"/>
            </w:r>
            <w:r w:rsidRPr="00F5510B">
              <w:rPr>
                <w:rFonts w:ascii="Comic Sans MS" w:hAnsi="Comic Sans MS"/>
                <w:sz w:val="24"/>
                <w:szCs w:val="24"/>
              </w:rPr>
              <w:t>During the period of preparations for celebrating the 150</w:t>
            </w:r>
            <w:r w:rsidRPr="00F5510B">
              <w:rPr>
                <w:rFonts w:ascii="Comic Sans MS" w:hAnsi="Comic Sans MS"/>
                <w:sz w:val="24"/>
                <w:szCs w:val="24"/>
                <w:vertAlign w:val="superscript"/>
              </w:rPr>
              <w:t>th</w:t>
            </w:r>
            <w:r w:rsidRPr="00F5510B">
              <w:rPr>
                <w:rFonts w:ascii="Comic Sans MS" w:hAnsi="Comic Sans MS"/>
                <w:sz w:val="24"/>
                <w:szCs w:val="24"/>
              </w:rPr>
              <w:t xml:space="preserve"> Anniversary of Captain Phillip’s landing Zora advocated for the establishment of a National Theatre as one of the ways to mark the anniversary.</w:t>
            </w:r>
          </w:p>
          <w:p w14:paraId="2789CF4B" w14:textId="2D53CF23" w:rsidR="00872C64" w:rsidRPr="00674361" w:rsidRDefault="00872C64" w:rsidP="00BB122B">
            <w:pPr>
              <w:rPr>
                <w:rFonts w:ascii="Comic Sans MS" w:hAnsi="Comic Sans MS" w:cs="Arial"/>
                <w:noProof/>
                <w:color w:val="333333"/>
                <w:sz w:val="24"/>
                <w:szCs w:val="24"/>
              </w:rPr>
            </w:pPr>
            <w:r w:rsidRPr="00F5510B">
              <w:rPr>
                <w:rFonts w:ascii="Comic Sans MS" w:hAnsi="Comic Sans MS"/>
                <w:sz w:val="24"/>
                <w:szCs w:val="24"/>
              </w:rPr>
              <w:sym w:font="Wingdings" w:char="F0E0"/>
            </w:r>
            <w:r w:rsidRPr="00F5510B">
              <w:rPr>
                <w:rFonts w:ascii="Comic Sans MS" w:hAnsi="Comic Sans MS"/>
                <w:sz w:val="24"/>
                <w:szCs w:val="24"/>
              </w:rPr>
              <w:t>Zora advocated for the preservation of Australian history</w:t>
            </w:r>
            <w:r w:rsidRPr="00674361">
              <w:rPr>
                <w:rFonts w:ascii="Comic Sans MS" w:hAnsi="Comic Sans MS"/>
                <w:color w:val="70AD47" w:themeColor="accent6"/>
                <w:sz w:val="24"/>
                <w:szCs w:val="24"/>
              </w:rPr>
              <w:t>.</w:t>
            </w:r>
          </w:p>
        </w:tc>
      </w:tr>
      <w:tr w:rsidR="00872C64" w:rsidRPr="00674361" w14:paraId="256DBBEE" w14:textId="77777777" w:rsidTr="00BB122B">
        <w:tc>
          <w:tcPr>
            <w:tcW w:w="10341" w:type="dxa"/>
          </w:tcPr>
          <w:p w14:paraId="2AF21DCB" w14:textId="0D0F0229" w:rsidR="00872C64" w:rsidRPr="00674361" w:rsidRDefault="00872C64" w:rsidP="00A90044">
            <w:pPr>
              <w:widowControl w:val="0"/>
              <w:autoSpaceDE w:val="0"/>
              <w:autoSpaceDN w:val="0"/>
              <w:adjustRightInd w:val="0"/>
              <w:rPr>
                <w:rFonts w:ascii="Comic Sans MS" w:hAnsi="Comic Sans MS" w:cs="Arial"/>
                <w:noProof/>
                <w:color w:val="333333"/>
                <w:sz w:val="24"/>
                <w:szCs w:val="24"/>
              </w:rPr>
            </w:pPr>
            <w:r w:rsidRPr="00674361">
              <w:rPr>
                <w:rFonts w:ascii="Comic Sans MS" w:hAnsi="Comic Sans MS"/>
                <w:b/>
                <w:color w:val="000000" w:themeColor="text1"/>
                <w:sz w:val="24"/>
                <w:szCs w:val="24"/>
              </w:rPr>
              <w:lastRenderedPageBreak/>
              <w:t>Death:</w:t>
            </w:r>
            <w:r w:rsidRPr="00674361">
              <w:rPr>
                <w:rFonts w:ascii="Comic Sans MS" w:hAnsi="Comic Sans MS"/>
                <w:color w:val="000000" w:themeColor="text1"/>
                <w:sz w:val="24"/>
                <w:szCs w:val="24"/>
              </w:rPr>
              <w:t xml:space="preserve"> </w:t>
            </w:r>
            <w:r w:rsidRPr="00674361">
              <w:rPr>
                <w:rFonts w:ascii="Comic Sans MS" w:hAnsi="Comic Sans MS"/>
                <w:color w:val="333333"/>
                <w:sz w:val="24"/>
                <w:szCs w:val="24"/>
              </w:rPr>
              <w:t xml:space="preserve">Zora died at Glenbrook of a heart attack on 23rd January 1964 aged 83 years. She was buried with Anglican rites at Emu Plains cemetery. She was survived by her son Ted, and her younger daughter April </w:t>
            </w:r>
            <w:r w:rsidRPr="00674361">
              <w:rPr>
                <w:rFonts w:ascii="Comic Sans MS" w:hAnsi="Comic Sans MS"/>
                <w:sz w:val="24"/>
                <w:szCs w:val="24"/>
                <w:lang w:val="en"/>
              </w:rPr>
              <w:t>McKee (Wright</w:t>
            </w:r>
            <w:r w:rsidRPr="00674361">
              <w:rPr>
                <w:rFonts w:ascii="Comic Sans MS" w:hAnsi="Comic Sans MS"/>
                <w:color w:val="222222"/>
                <w:sz w:val="24"/>
                <w:szCs w:val="24"/>
                <w:lang w:val="en"/>
              </w:rPr>
              <w:t>) Hersey and her family in Glenbrook.</w:t>
            </w:r>
          </w:p>
        </w:tc>
      </w:tr>
      <w:tr w:rsidR="00872C64" w:rsidRPr="00674361" w14:paraId="17FD7FE0" w14:textId="77777777" w:rsidTr="00BB122B">
        <w:tc>
          <w:tcPr>
            <w:tcW w:w="10341" w:type="dxa"/>
          </w:tcPr>
          <w:p w14:paraId="7DCF625D" w14:textId="77777777" w:rsidR="00872C64" w:rsidRPr="00674361" w:rsidRDefault="00872C64" w:rsidP="00BB122B">
            <w:pPr>
              <w:widowControl w:val="0"/>
              <w:autoSpaceDE w:val="0"/>
              <w:autoSpaceDN w:val="0"/>
              <w:adjustRightInd w:val="0"/>
              <w:rPr>
                <w:rFonts w:ascii="Comic Sans MS" w:hAnsi="Comic Sans MS" w:cs="Arial"/>
                <w:b/>
                <w:i/>
                <w:color w:val="000000" w:themeColor="text1"/>
                <w:sz w:val="24"/>
                <w:szCs w:val="24"/>
              </w:rPr>
            </w:pPr>
            <w:r w:rsidRPr="00674361">
              <w:rPr>
                <w:rFonts w:ascii="Comic Sans MS" w:hAnsi="Comic Sans MS" w:cs="Arial"/>
                <w:b/>
                <w:color w:val="000000" w:themeColor="text1"/>
                <w:sz w:val="24"/>
                <w:szCs w:val="24"/>
              </w:rPr>
              <w:t>Glenbrook can indeed celebrate having Zora Cross as one of its residents and take pride in her achievements and contributions to literature, society at large and to the community life of Glenbrook.</w:t>
            </w:r>
          </w:p>
        </w:tc>
      </w:tr>
    </w:tbl>
    <w:p w14:paraId="2FE107BC" w14:textId="43E93E4B" w:rsidR="00645804" w:rsidRPr="005E05FE" w:rsidRDefault="00645804" w:rsidP="001652C6">
      <w:pPr>
        <w:jc w:val="center"/>
        <w:rPr>
          <w:rFonts w:ascii="Forte" w:hAnsi="Forte"/>
          <w:b/>
          <w:color w:val="BF8F00" w:themeColor="accent4" w:themeShade="BF"/>
          <w:sz w:val="96"/>
          <w:szCs w:val="96"/>
        </w:rPr>
      </w:pPr>
      <w:r w:rsidRPr="005E05FE">
        <w:rPr>
          <w:noProof/>
          <w:color w:val="BF8F00" w:themeColor="accent4" w:themeShade="BF"/>
          <w:lang w:val="en-US" w:eastAsia="en-US"/>
        </w:rPr>
        <w:lastRenderedPageBreak/>
        <w:drawing>
          <wp:anchor distT="0" distB="0" distL="114300" distR="114300" simplePos="0" relativeHeight="251641856" behindDoc="0" locked="0" layoutInCell="1" allowOverlap="1" wp14:anchorId="4B7AC689" wp14:editId="7526EB38">
            <wp:simplePos x="0" y="0"/>
            <wp:positionH relativeFrom="column">
              <wp:posOffset>-457200</wp:posOffset>
            </wp:positionH>
            <wp:positionV relativeFrom="paragraph">
              <wp:posOffset>0</wp:posOffset>
            </wp:positionV>
            <wp:extent cx="2484120" cy="3749675"/>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4120" cy="374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5FE">
        <w:rPr>
          <w:rFonts w:ascii="Forte" w:hAnsi="Forte"/>
          <w:b/>
          <w:color w:val="BF8F00" w:themeColor="accent4" w:themeShade="BF"/>
          <w:sz w:val="96"/>
          <w:szCs w:val="96"/>
        </w:rPr>
        <w:t>The  Bakery</w:t>
      </w:r>
    </w:p>
    <w:p w14:paraId="66F27C14" w14:textId="77777777" w:rsidR="00645804" w:rsidRDefault="00645804" w:rsidP="001652C6">
      <w:pPr>
        <w:jc w:val="center"/>
        <w:rPr>
          <w:b/>
          <w:sz w:val="36"/>
          <w:szCs w:val="36"/>
        </w:rPr>
      </w:pPr>
      <w:r w:rsidRPr="006C679A">
        <w:rPr>
          <w:b/>
          <w:sz w:val="36"/>
          <w:szCs w:val="36"/>
        </w:rPr>
        <w:t>Nellie &amp; Jim McCall</w:t>
      </w:r>
      <w:r>
        <w:rPr>
          <w:b/>
          <w:sz w:val="36"/>
          <w:szCs w:val="36"/>
        </w:rPr>
        <w:t xml:space="preserve"> &amp; Family</w:t>
      </w:r>
    </w:p>
    <w:p w14:paraId="7F8F01B9" w14:textId="0C548F08" w:rsidR="00645804" w:rsidRPr="00A247BC" w:rsidRDefault="00A247BC" w:rsidP="00645804">
      <w:pPr>
        <w:rPr>
          <w:b/>
        </w:rPr>
      </w:pPr>
      <w:r>
        <w:rPr>
          <w:b/>
        </w:rPr>
        <w:t xml:space="preserve">                               By Joy Watters (nee McCall)</w:t>
      </w:r>
    </w:p>
    <w:p w14:paraId="2C421D14" w14:textId="77777777" w:rsidR="00645804" w:rsidRDefault="00645804" w:rsidP="00645804">
      <w:pPr>
        <w:rPr>
          <w:sz w:val="28"/>
          <w:szCs w:val="28"/>
        </w:rPr>
      </w:pPr>
      <w:r>
        <w:rPr>
          <w:sz w:val="28"/>
          <w:szCs w:val="28"/>
        </w:rPr>
        <w:t xml:space="preserve">            </w:t>
      </w:r>
      <w:r w:rsidRPr="006B0FD1">
        <w:rPr>
          <w:sz w:val="28"/>
          <w:szCs w:val="28"/>
        </w:rPr>
        <w:t>Nellie &amp; Jim McCall started the bakery in Mann St. Glenbrook in 1946</w:t>
      </w:r>
      <w:r>
        <w:rPr>
          <w:sz w:val="28"/>
          <w:szCs w:val="28"/>
        </w:rPr>
        <w:t xml:space="preserve"> with Bob, Jimmy &amp; Stan, sons from Jim’s first marriage. Nellie &amp; Jim went on to have 6 children, Kenneth, Rae, Joy, John, June, &amp; Keith. Over the years they bought out all bakeries from Glenbrook to Bullaburra and had a fleet of delivery vans that delivered door to door.</w:t>
      </w:r>
    </w:p>
    <w:p w14:paraId="7F62604E" w14:textId="4CDC4CBB" w:rsidR="00645804" w:rsidRDefault="00645804" w:rsidP="00645804">
      <w:pPr>
        <w:rPr>
          <w:sz w:val="28"/>
          <w:szCs w:val="28"/>
        </w:rPr>
      </w:pPr>
      <w:r>
        <w:rPr>
          <w:noProof/>
          <w:lang w:val="en-US" w:eastAsia="en-US"/>
        </w:rPr>
        <mc:AlternateContent>
          <mc:Choice Requires="wps">
            <w:drawing>
              <wp:anchor distT="0" distB="0" distL="114300" distR="114300" simplePos="0" relativeHeight="251650048" behindDoc="0" locked="0" layoutInCell="1" allowOverlap="1" wp14:anchorId="4C03C0BE" wp14:editId="711ACBB6">
                <wp:simplePos x="0" y="0"/>
                <wp:positionH relativeFrom="column">
                  <wp:posOffset>-2598420</wp:posOffset>
                </wp:positionH>
                <wp:positionV relativeFrom="paragraph">
                  <wp:posOffset>1127760</wp:posOffset>
                </wp:positionV>
                <wp:extent cx="2484120" cy="2133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84120" cy="213360"/>
                        </a:xfrm>
                        <a:prstGeom prst="rect">
                          <a:avLst/>
                        </a:prstGeom>
                        <a:solidFill>
                          <a:prstClr val="white"/>
                        </a:solidFill>
                        <a:ln>
                          <a:noFill/>
                        </a:ln>
                      </wps:spPr>
                      <wps:txbx>
                        <w:txbxContent>
                          <w:p w14:paraId="17EC8FCA" w14:textId="77777777" w:rsidR="00645804" w:rsidRPr="004209EE" w:rsidRDefault="00645804" w:rsidP="00645804">
                            <w:pPr>
                              <w:pStyle w:val="Caption"/>
                              <w:rPr>
                                <w:b/>
                                <w:noProof/>
                                <w:sz w:val="24"/>
                                <w:szCs w:val="24"/>
                              </w:rPr>
                            </w:pPr>
                            <w:r w:rsidRPr="004209EE">
                              <w:rPr>
                                <w:b/>
                                <w:sz w:val="24"/>
                                <w:szCs w:val="24"/>
                              </w:rPr>
                              <w:t>Nellie &amp; Jim McCall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3C0BE" id="Text Box 4" o:spid="_x0000_s1029" type="#_x0000_t202" style="position:absolute;margin-left:-204.6pt;margin-top:88.8pt;width:195.6pt;height:16.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" stroked="f">
                <v:textbox inset="0,0,0,0">
                  <w:txbxContent>
                    <w:p w14:paraId="17EC8FCA" w14:textId="77777777" w:rsidR="00645804" w:rsidRPr="004209EE" w:rsidRDefault="00645804" w:rsidP="00645804">
                      <w:pPr>
                        <w:pStyle w:val="Caption"/>
                        <w:rPr>
                          <w:b/>
                          <w:noProof/>
                          <w:sz w:val="24"/>
                          <w:szCs w:val="24"/>
                        </w:rPr>
                      </w:pPr>
                      <w:r w:rsidRPr="004209EE">
                        <w:rPr>
                          <w:b/>
                          <w:sz w:val="24"/>
                          <w:szCs w:val="24"/>
                        </w:rPr>
                        <w:t>Nellie &amp; Jim McCall</w:t>
                      </w:r>
                    </w:p>
                  </w:txbxContent>
                </v:textbox>
                <w10:wrap type="square"/>
              </v:shape>
            </w:pict>
          </mc:Fallback>
        </mc:AlternateContent>
      </w:r>
      <w:r>
        <w:rPr>
          <w:noProof/>
          <w:lang w:val="en-US" w:eastAsia="en-US"/>
        </w:rPr>
        <w:drawing>
          <wp:anchor distT="0" distB="0" distL="114300" distR="114300" simplePos="0" relativeHeight="251636736" behindDoc="0" locked="0" layoutInCell="1" allowOverlap="1" wp14:anchorId="0EC79395" wp14:editId="2C05F570">
            <wp:simplePos x="0" y="0"/>
            <wp:positionH relativeFrom="column">
              <wp:posOffset>4792980</wp:posOffset>
            </wp:positionH>
            <wp:positionV relativeFrom="paragraph">
              <wp:posOffset>80010</wp:posOffset>
            </wp:positionV>
            <wp:extent cx="2297430" cy="301117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7430" cy="3011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They were very involved in the village of Glenbrook, were foundation members of what is now Glenbrook Bowling Club, and Nellie was President of the womens bowls club and Jim was Treasurer for some years. Very sadly Jimmy was killed in a road accident age 21yrs whilst delivering bread. Kenneth died age 13 from a brain tumor.</w:t>
      </w:r>
    </w:p>
    <w:p w14:paraId="7C157A95" w14:textId="493AA06C" w:rsidR="00645804" w:rsidRDefault="00645804" w:rsidP="00645804">
      <w:pPr>
        <w:rPr>
          <w:sz w:val="28"/>
          <w:szCs w:val="28"/>
        </w:rPr>
      </w:pPr>
      <w:r>
        <w:rPr>
          <w:noProof/>
          <w:lang w:val="en-US" w:eastAsia="en-US"/>
        </w:rPr>
        <w:drawing>
          <wp:anchor distT="0" distB="0" distL="114300" distR="114300" simplePos="0" relativeHeight="251633664" behindDoc="0" locked="0" layoutInCell="1" allowOverlap="1" wp14:anchorId="513F00BD" wp14:editId="7BA587F3">
            <wp:simplePos x="0" y="0"/>
            <wp:positionH relativeFrom="column">
              <wp:posOffset>-452120</wp:posOffset>
            </wp:positionH>
            <wp:positionV relativeFrom="paragraph">
              <wp:posOffset>512445</wp:posOffset>
            </wp:positionV>
            <wp:extent cx="2980690" cy="17983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069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40832" behindDoc="0" locked="0" layoutInCell="1" allowOverlap="1" wp14:anchorId="28F38E3B" wp14:editId="185D734F">
            <wp:simplePos x="0" y="0"/>
            <wp:positionH relativeFrom="column">
              <wp:posOffset>2526030</wp:posOffset>
            </wp:positionH>
            <wp:positionV relativeFrom="paragraph">
              <wp:posOffset>2331720</wp:posOffset>
            </wp:positionV>
            <wp:extent cx="4244340" cy="2237761"/>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4340" cy="22377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43904" behindDoc="0" locked="0" layoutInCell="1" allowOverlap="1" wp14:anchorId="624A27EB" wp14:editId="541D6541">
            <wp:simplePos x="0" y="0"/>
            <wp:positionH relativeFrom="column">
              <wp:posOffset>-150495</wp:posOffset>
            </wp:positionH>
            <wp:positionV relativeFrom="paragraph">
              <wp:posOffset>2842895</wp:posOffset>
            </wp:positionV>
            <wp:extent cx="2506980" cy="2055495"/>
            <wp:effectExtent l="0" t="0" r="762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6980"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9504" behindDoc="0" locked="0" layoutInCell="1" allowOverlap="1" wp14:anchorId="10FEF4BF" wp14:editId="06C25A5D">
                <wp:simplePos x="0" y="0"/>
                <wp:positionH relativeFrom="column">
                  <wp:posOffset>4792980</wp:posOffset>
                </wp:positionH>
                <wp:positionV relativeFrom="paragraph">
                  <wp:posOffset>1045845</wp:posOffset>
                </wp:positionV>
                <wp:extent cx="2297430" cy="426720"/>
                <wp:effectExtent l="0" t="0" r="7620" b="0"/>
                <wp:wrapSquare wrapText="bothSides"/>
                <wp:docPr id="16" name="Text Box 16"/>
                <wp:cNvGraphicFramePr/>
                <a:graphic xmlns:a="http://schemas.openxmlformats.org/drawingml/2006/main">
                  <a:graphicData uri="http://schemas.microsoft.com/office/word/2010/wordprocessingShape">
                    <wps:wsp>
                      <wps:cNvSpPr txBox="1"/>
                      <wps:spPr>
                        <a:xfrm>
                          <a:off x="0" y="0"/>
                          <a:ext cx="2297430" cy="426720"/>
                        </a:xfrm>
                        <a:prstGeom prst="rect">
                          <a:avLst/>
                        </a:prstGeom>
                        <a:solidFill>
                          <a:prstClr val="white"/>
                        </a:solidFill>
                        <a:ln>
                          <a:noFill/>
                        </a:ln>
                      </wps:spPr>
                      <wps:txbx>
                        <w:txbxContent>
                          <w:p w14:paraId="7E931778" w14:textId="77777777" w:rsidR="00645804" w:rsidRPr="00911E2E" w:rsidRDefault="00645804" w:rsidP="00645804">
                            <w:pPr>
                              <w:pStyle w:val="Caption"/>
                              <w:rPr>
                                <w:b/>
                                <w:noProof/>
                                <w:sz w:val="28"/>
                                <w:szCs w:val="28"/>
                              </w:rPr>
                            </w:pPr>
                            <w:r w:rsidRPr="00911E2E">
                              <w:rPr>
                                <w:b/>
                                <w:sz w:val="28"/>
                                <w:szCs w:val="28"/>
                              </w:rPr>
                              <w:t>Rowley &amp; Pippa McCall slicing bread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EF4BF" id="Text Box 16" o:spid="_x0000_s1030" type="#_x0000_t202" style="position:absolute;margin-left:377.4pt;margin-top:82.35pt;width:180.9pt;height:3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" stroked="f">
                <v:textbox inset="0,0,0,0">
                  <w:txbxContent>
                    <w:p w14:paraId="7E931778" w14:textId="77777777" w:rsidR="00645804" w:rsidRPr="00911E2E" w:rsidRDefault="00645804" w:rsidP="00645804">
                      <w:pPr>
                        <w:pStyle w:val="Caption"/>
                        <w:rPr>
                          <w:b/>
                          <w:noProof/>
                          <w:sz w:val="28"/>
                          <w:szCs w:val="28"/>
                        </w:rPr>
                      </w:pPr>
                      <w:r w:rsidRPr="00911E2E">
                        <w:rPr>
                          <w:b/>
                          <w:sz w:val="28"/>
                          <w:szCs w:val="28"/>
                        </w:rPr>
                        <w:t>Rowley &amp; Pippa McCall slicing bread</w:t>
                      </w:r>
                    </w:p>
                  </w:txbxContent>
                </v:textbox>
                <w10:wrap type="square"/>
              </v:shape>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3A5AC633" wp14:editId="69115CE7">
                <wp:simplePos x="0" y="0"/>
                <wp:positionH relativeFrom="column">
                  <wp:posOffset>-152400</wp:posOffset>
                </wp:positionH>
                <wp:positionV relativeFrom="paragraph">
                  <wp:posOffset>4429125</wp:posOffset>
                </wp:positionV>
                <wp:extent cx="2506980" cy="464820"/>
                <wp:effectExtent l="0" t="0" r="7620" b="0"/>
                <wp:wrapSquare wrapText="bothSides"/>
                <wp:docPr id="17" name="Text Box 17"/>
                <wp:cNvGraphicFramePr/>
                <a:graphic xmlns:a="http://schemas.openxmlformats.org/drawingml/2006/main">
                  <a:graphicData uri="http://schemas.microsoft.com/office/word/2010/wordprocessingShape">
                    <wps:wsp>
                      <wps:cNvSpPr txBox="1"/>
                      <wps:spPr>
                        <a:xfrm>
                          <a:off x="0" y="0"/>
                          <a:ext cx="2506980" cy="464820"/>
                        </a:xfrm>
                        <a:prstGeom prst="rect">
                          <a:avLst/>
                        </a:prstGeom>
                        <a:solidFill>
                          <a:prstClr val="white"/>
                        </a:solidFill>
                        <a:ln>
                          <a:noFill/>
                        </a:ln>
                      </wps:spPr>
                      <wps:txbx>
                        <w:txbxContent>
                          <w:p w14:paraId="2E9FDF08" w14:textId="77777777" w:rsidR="00645804" w:rsidRPr="00D97E5C" w:rsidRDefault="00645804" w:rsidP="00645804">
                            <w:pPr>
                              <w:pStyle w:val="Caption"/>
                              <w:rPr>
                                <w:b/>
                                <w:noProof/>
                                <w:sz w:val="24"/>
                                <w:szCs w:val="24"/>
                              </w:rPr>
                            </w:pPr>
                            <w:r w:rsidRPr="00D97E5C">
                              <w:rPr>
                                <w:b/>
                                <w:sz w:val="28"/>
                                <w:szCs w:val="28"/>
                              </w:rPr>
                              <w:t xml:space="preserve">Rowley McCall &amp; bread slicer </w:t>
                            </w:r>
                            <w:r>
                              <w:rPr>
                                <w:b/>
                                <w:sz w:val="28"/>
                                <w:szCs w:val="28"/>
                              </w:rPr>
                              <w:t xml:space="preserve">          </w:t>
                            </w:r>
                            <w:r w:rsidRPr="00D97E5C">
                              <w:rPr>
                                <w:b/>
                                <w:sz w:val="28"/>
                                <w:szCs w:val="28"/>
                              </w:rPr>
                              <w:t>"The Monster"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AC633" id="Text Box 17" o:spid="_x0000_s1031" type="#_x0000_t202" style="position:absolute;margin-left:-12pt;margin-top:348.75pt;width:197.4pt;height:36.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" stroked="f">
                <v:textbox inset="0,0,0,0">
                  <w:txbxContent>
                    <w:p w14:paraId="2E9FDF08" w14:textId="77777777" w:rsidR="00645804" w:rsidRPr="00D97E5C" w:rsidRDefault="00645804" w:rsidP="00645804">
                      <w:pPr>
                        <w:pStyle w:val="Caption"/>
                        <w:rPr>
                          <w:b/>
                          <w:noProof/>
                          <w:sz w:val="24"/>
                          <w:szCs w:val="24"/>
                        </w:rPr>
                      </w:pPr>
                      <w:r w:rsidRPr="00D97E5C">
                        <w:rPr>
                          <w:b/>
                          <w:sz w:val="28"/>
                          <w:szCs w:val="28"/>
                        </w:rPr>
                        <w:t xml:space="preserve">Rowley McCall &amp; bread slicer </w:t>
                      </w:r>
                      <w:r>
                        <w:rPr>
                          <w:b/>
                          <w:sz w:val="28"/>
                          <w:szCs w:val="28"/>
                        </w:rPr>
                        <w:t xml:space="preserve">          </w:t>
                      </w:r>
                      <w:r w:rsidRPr="00D97E5C">
                        <w:rPr>
                          <w:b/>
                          <w:sz w:val="28"/>
                          <w:szCs w:val="28"/>
                        </w:rPr>
                        <w:t>"The Monster"</w:t>
                      </w:r>
                    </w:p>
                  </w:txbxContent>
                </v:textbox>
                <w10:wrap type="square"/>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55CB79FD" wp14:editId="5A25EFD2">
                <wp:simplePos x="0" y="0"/>
                <wp:positionH relativeFrom="column">
                  <wp:posOffset>4792980</wp:posOffset>
                </wp:positionH>
                <wp:positionV relativeFrom="paragraph">
                  <wp:posOffset>1045845</wp:posOffset>
                </wp:positionV>
                <wp:extent cx="2297430" cy="251460"/>
                <wp:effectExtent l="0" t="0" r="7620" b="0"/>
                <wp:wrapSquare wrapText="bothSides"/>
                <wp:docPr id="19" name="Text Box 19"/>
                <wp:cNvGraphicFramePr/>
                <a:graphic xmlns:a="http://schemas.openxmlformats.org/drawingml/2006/main">
                  <a:graphicData uri="http://schemas.microsoft.com/office/word/2010/wordprocessingShape">
                    <wps:wsp>
                      <wps:cNvSpPr txBox="1"/>
                      <wps:spPr>
                        <a:xfrm>
                          <a:off x="0" y="0"/>
                          <a:ext cx="2297430" cy="251460"/>
                        </a:xfrm>
                        <a:prstGeom prst="rect">
                          <a:avLst/>
                        </a:prstGeom>
                        <a:solidFill>
                          <a:prstClr val="white"/>
                        </a:solidFill>
                        <a:ln>
                          <a:noFill/>
                        </a:ln>
                      </wps:spPr>
                      <wps:txbx>
                        <w:txbxContent>
                          <w:p w14:paraId="6B5750DA" w14:textId="77777777" w:rsidR="00645804" w:rsidRPr="00D97E5C" w:rsidRDefault="00645804" w:rsidP="00645804">
                            <w:pPr>
                              <w:pStyle w:val="Caption"/>
                              <w:rPr>
                                <w:b/>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B79FD" id="Text Box 19" o:spid="_x0000_s1032" type="#_x0000_t202" style="position:absolute;margin-left:377.4pt;margin-top:82.35pt;width:180.9pt;height:1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" stroked="f">
                <v:textbox inset="0,0,0,0">
                  <w:txbxContent>
                    <w:p w14:paraId="6B5750DA" w14:textId="77777777" w:rsidR="00645804" w:rsidRPr="00D97E5C" w:rsidRDefault="00645804" w:rsidP="00645804">
                      <w:pPr>
                        <w:pStyle w:val="Caption"/>
                        <w:rPr>
                          <w:b/>
                          <w:noProof/>
                          <w:sz w:val="28"/>
                          <w:szCs w:val="28"/>
                        </w:rPr>
                      </w:pPr>
                    </w:p>
                  </w:txbxContent>
                </v:textbox>
                <w10:wrap type="square"/>
              </v:shape>
            </w:pict>
          </mc:Fallback>
        </mc:AlternateContent>
      </w:r>
      <w:r>
        <w:rPr>
          <w:sz w:val="28"/>
          <w:szCs w:val="28"/>
        </w:rPr>
        <w:t xml:space="preserve">           1965 Nellie &amp; Jim moved away from Glenbrook and operated and worked in a small bakery &amp; milk bar in Yeoval, a small country town in the West. Bob, the eldest son, operated the Glenbrook bakery with his sons. But in the early ’70’s the big bakeries had moved into the area and forced local bakeries out, so they sold out to Fielders and the Glenbrook bakery closed..</w:t>
      </w:r>
    </w:p>
    <w:p w14:paraId="5F0C95D8" w14:textId="724953D0" w:rsidR="00645804" w:rsidRDefault="00645804" w:rsidP="00645804">
      <w:pPr>
        <w:rPr>
          <w:sz w:val="28"/>
          <w:szCs w:val="28"/>
        </w:rPr>
      </w:pPr>
      <w:r>
        <w:rPr>
          <w:noProof/>
          <w:lang w:val="en-US" w:eastAsia="en-US"/>
        </w:rPr>
        <mc:AlternateContent>
          <mc:Choice Requires="wps">
            <w:drawing>
              <wp:anchor distT="0" distB="0" distL="114300" distR="114300" simplePos="0" relativeHeight="251665408" behindDoc="0" locked="0" layoutInCell="1" allowOverlap="1" wp14:anchorId="09138216" wp14:editId="7C6E2653">
                <wp:simplePos x="0" y="0"/>
                <wp:positionH relativeFrom="column">
                  <wp:posOffset>-150495</wp:posOffset>
                </wp:positionH>
                <wp:positionV relativeFrom="paragraph">
                  <wp:posOffset>80010</wp:posOffset>
                </wp:positionV>
                <wp:extent cx="2125980" cy="335280"/>
                <wp:effectExtent l="0" t="0" r="7620" b="7620"/>
                <wp:wrapSquare wrapText="bothSides"/>
                <wp:docPr id="18" name="Text Box 18"/>
                <wp:cNvGraphicFramePr/>
                <a:graphic xmlns:a="http://schemas.openxmlformats.org/drawingml/2006/main">
                  <a:graphicData uri="http://schemas.microsoft.com/office/word/2010/wordprocessingShape">
                    <wps:wsp>
                      <wps:cNvSpPr txBox="1"/>
                      <wps:spPr>
                        <a:xfrm>
                          <a:off x="0" y="0"/>
                          <a:ext cx="2125980" cy="335280"/>
                        </a:xfrm>
                        <a:prstGeom prst="rect">
                          <a:avLst/>
                        </a:prstGeom>
                        <a:solidFill>
                          <a:prstClr val="white"/>
                        </a:solidFill>
                        <a:ln>
                          <a:noFill/>
                        </a:ln>
                      </wps:spPr>
                      <wps:txbx>
                        <w:txbxContent>
                          <w:p w14:paraId="0677839E" w14:textId="77777777" w:rsidR="00645804" w:rsidRPr="00D97E5C" w:rsidRDefault="00645804" w:rsidP="00645804">
                            <w:pPr>
                              <w:pStyle w:val="Caption"/>
                              <w:rPr>
                                <w:b/>
                                <w:noProof/>
                                <w:sz w:val="28"/>
                                <w:szCs w:val="28"/>
                              </w:rPr>
                            </w:pPr>
                            <w:r w:rsidRPr="00D97E5C">
                              <w:rPr>
                                <w:b/>
                                <w:sz w:val="28"/>
                                <w:szCs w:val="28"/>
                              </w:rPr>
                              <w:t>First delivery vans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38216" id="Text Box 18" o:spid="_x0000_s1033" type="#_x0000_t202" style="position:absolute;margin-left:-11.85pt;margin-top:6.3pt;width:167.4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" stroked="f">
                <v:textbox inset="0,0,0,0">
                  <w:txbxContent>
                    <w:p w14:paraId="0677839E" w14:textId="77777777" w:rsidR="00645804" w:rsidRPr="00D97E5C" w:rsidRDefault="00645804" w:rsidP="00645804">
                      <w:pPr>
                        <w:pStyle w:val="Caption"/>
                        <w:rPr>
                          <w:b/>
                          <w:noProof/>
                          <w:sz w:val="28"/>
                          <w:szCs w:val="28"/>
                        </w:rPr>
                      </w:pPr>
                      <w:r w:rsidRPr="00D97E5C">
                        <w:rPr>
                          <w:b/>
                          <w:sz w:val="28"/>
                          <w:szCs w:val="28"/>
                        </w:rPr>
                        <w:t>First delivery vans</w:t>
                      </w:r>
                    </w:p>
                  </w:txbxContent>
                </v:textbox>
                <w10:wrap type="square"/>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63505974" wp14:editId="28C13298">
                <wp:simplePos x="0" y="0"/>
                <wp:positionH relativeFrom="column">
                  <wp:posOffset>2661285</wp:posOffset>
                </wp:positionH>
                <wp:positionV relativeFrom="paragraph">
                  <wp:posOffset>2320290</wp:posOffset>
                </wp:positionV>
                <wp:extent cx="4175760" cy="243840"/>
                <wp:effectExtent l="0" t="0" r="0" b="3810"/>
                <wp:wrapSquare wrapText="bothSides"/>
                <wp:docPr id="15" name="Text Box 15"/>
                <wp:cNvGraphicFramePr/>
                <a:graphic xmlns:a="http://schemas.openxmlformats.org/drawingml/2006/main">
                  <a:graphicData uri="http://schemas.microsoft.com/office/word/2010/wordprocessingShape">
                    <wps:wsp>
                      <wps:cNvSpPr txBox="1"/>
                      <wps:spPr>
                        <a:xfrm>
                          <a:off x="0" y="0"/>
                          <a:ext cx="4175760" cy="243840"/>
                        </a:xfrm>
                        <a:prstGeom prst="rect">
                          <a:avLst/>
                        </a:prstGeom>
                        <a:solidFill>
                          <a:prstClr val="white"/>
                        </a:solidFill>
                        <a:ln>
                          <a:noFill/>
                        </a:ln>
                      </wps:spPr>
                      <wps:txbx>
                        <w:txbxContent>
                          <w:p w14:paraId="7AD1FE1D" w14:textId="77777777" w:rsidR="00645804" w:rsidRPr="00384B52" w:rsidRDefault="00645804" w:rsidP="00645804">
                            <w:pPr>
                              <w:pStyle w:val="Caption"/>
                              <w:rPr>
                                <w:b/>
                                <w:noProof/>
                                <w:sz w:val="28"/>
                                <w:szCs w:val="28"/>
                              </w:rPr>
                            </w:pPr>
                            <w:r w:rsidRPr="00384B52">
                              <w:rPr>
                                <w:b/>
                                <w:sz w:val="28"/>
                                <w:szCs w:val="28"/>
                              </w:rPr>
                              <w:t>Some of</w:t>
                            </w:r>
                            <w:r>
                              <w:rPr>
                                <w:b/>
                                <w:sz w:val="28"/>
                                <w:szCs w:val="28"/>
                              </w:rPr>
                              <w:t xml:space="preserve"> the</w:t>
                            </w:r>
                            <w:r w:rsidRPr="00384B52">
                              <w:rPr>
                                <w:b/>
                                <w:sz w:val="28"/>
                                <w:szCs w:val="28"/>
                              </w:rPr>
                              <w:t xml:space="preserve"> fleet of delivery vans </w:t>
                            </w:r>
                            <w:r>
                              <w:rPr>
                                <w:b/>
                                <w:sz w:val="28"/>
                                <w:szCs w:val="28"/>
                              </w:rPr>
                              <w:t>with bread carters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5974" id="Text Box 15" o:spid="_x0000_s1034" type="#_x0000_t202" style="position:absolute;margin-left:209.55pt;margin-top:182.7pt;width:328.8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" stroked="f">
                <v:textbox inset="0,0,0,0">
                  <w:txbxContent>
                    <w:p w14:paraId="7AD1FE1D" w14:textId="77777777" w:rsidR="00645804" w:rsidRPr="00384B52" w:rsidRDefault="00645804" w:rsidP="00645804">
                      <w:pPr>
                        <w:pStyle w:val="Caption"/>
                        <w:rPr>
                          <w:b/>
                          <w:noProof/>
                          <w:sz w:val="28"/>
                          <w:szCs w:val="28"/>
                        </w:rPr>
                      </w:pPr>
                      <w:r w:rsidRPr="00384B52">
                        <w:rPr>
                          <w:b/>
                          <w:sz w:val="28"/>
                          <w:szCs w:val="28"/>
                        </w:rPr>
                        <w:t>Some of</w:t>
                      </w:r>
                      <w:r>
                        <w:rPr>
                          <w:b/>
                          <w:sz w:val="28"/>
                          <w:szCs w:val="28"/>
                        </w:rPr>
                        <w:t xml:space="preserve"> the</w:t>
                      </w:r>
                      <w:r w:rsidRPr="00384B52">
                        <w:rPr>
                          <w:b/>
                          <w:sz w:val="28"/>
                          <w:szCs w:val="28"/>
                        </w:rPr>
                        <w:t xml:space="preserve"> fleet of delivery vans </w:t>
                      </w:r>
                      <w:r>
                        <w:rPr>
                          <w:b/>
                          <w:sz w:val="28"/>
                          <w:szCs w:val="28"/>
                        </w:rPr>
                        <w:t>with bread carters</w:t>
                      </w:r>
                    </w:p>
                  </w:txbxContent>
                </v:textbox>
                <w10:wrap type="square"/>
              </v:shape>
            </w:pict>
          </mc:Fallback>
        </mc:AlternateContent>
      </w:r>
    </w:p>
    <w:p w14:paraId="00DD7915" w14:textId="12DF9AF9" w:rsidR="00645804" w:rsidRPr="006B0FD1" w:rsidRDefault="00645804" w:rsidP="00645804">
      <w:pPr>
        <w:rPr>
          <w:sz w:val="28"/>
          <w:szCs w:val="28"/>
        </w:rPr>
      </w:pPr>
    </w:p>
    <w:p w14:paraId="22E7322D" w14:textId="31972E98" w:rsidR="00F136C7" w:rsidRPr="00210C88" w:rsidRDefault="00F136C7" w:rsidP="00F136C7">
      <w:pPr>
        <w:rPr>
          <w:rFonts w:asciiTheme="minorHAnsi" w:hAnsiTheme="minorHAnsi" w:cstheme="minorHAnsi"/>
          <w:color w:val="2F5496" w:themeColor="accent1" w:themeShade="BF"/>
          <w:sz w:val="24"/>
          <w:szCs w:val="24"/>
        </w:rPr>
      </w:pPr>
      <w:r w:rsidRPr="00210C88">
        <w:rPr>
          <w:rFonts w:asciiTheme="minorHAnsi" w:hAnsiTheme="minorHAnsi" w:cstheme="minorHAnsi"/>
          <w:noProof/>
          <w:lang w:val="en-US" w:eastAsia="en-US"/>
        </w:rPr>
        <w:lastRenderedPageBreak/>
        <w:drawing>
          <wp:anchor distT="0" distB="0" distL="114300" distR="114300" simplePos="0" relativeHeight="251630592" behindDoc="0" locked="0" layoutInCell="1" allowOverlap="1" wp14:anchorId="459AD447" wp14:editId="16BEAF30">
            <wp:simplePos x="0" y="0"/>
            <wp:positionH relativeFrom="column">
              <wp:posOffset>-348615</wp:posOffset>
            </wp:positionH>
            <wp:positionV relativeFrom="paragraph">
              <wp:posOffset>-340995</wp:posOffset>
            </wp:positionV>
            <wp:extent cx="2110740" cy="3032760"/>
            <wp:effectExtent l="0" t="0" r="3810" b="0"/>
            <wp:wrapSquare wrapText="bothSides"/>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27">
                      <a:extLst>
                        <a:ext uri="{28A0092B-C50C-407E-A947-70E740481C1C}">
                          <a14:useLocalDpi xmlns:a14="http://schemas.microsoft.com/office/drawing/2010/main" val="0"/>
                        </a:ext>
                      </a:extLst>
                    </a:blip>
                    <a:stretch>
                      <a:fillRect/>
                    </a:stretch>
                  </pic:blipFill>
                  <pic:spPr>
                    <a:xfrm>
                      <a:off x="0" y="0"/>
                      <a:ext cx="2110740" cy="3032760"/>
                    </a:xfrm>
                    <a:prstGeom prst="rect">
                      <a:avLst/>
                    </a:prstGeom>
                  </pic:spPr>
                </pic:pic>
              </a:graphicData>
            </a:graphic>
            <wp14:sizeRelH relativeFrom="margin">
              <wp14:pctWidth>0</wp14:pctWidth>
            </wp14:sizeRelH>
            <wp14:sizeRelV relativeFrom="margin">
              <wp14:pctHeight>0</wp14:pctHeight>
            </wp14:sizeRelV>
          </wp:anchor>
        </w:drawing>
      </w:r>
      <w:r w:rsidRPr="00210C88">
        <w:rPr>
          <w:rFonts w:asciiTheme="minorHAnsi" w:hAnsiTheme="minorHAnsi" w:cstheme="minorHAnsi"/>
          <w:sz w:val="24"/>
          <w:szCs w:val="24"/>
        </w:rPr>
        <w:t xml:space="preserve">  </w:t>
      </w:r>
      <w:r w:rsidRPr="00210C88">
        <w:rPr>
          <w:rFonts w:asciiTheme="minorHAnsi" w:hAnsiTheme="minorHAnsi" w:cstheme="minorHAnsi"/>
          <w:color w:val="2F5496" w:themeColor="accent1" w:themeShade="BF"/>
          <w:sz w:val="96"/>
          <w:szCs w:val="96"/>
        </w:rPr>
        <w:t xml:space="preserve">   </w:t>
      </w:r>
      <w:r w:rsidRPr="00210C88">
        <w:rPr>
          <w:rFonts w:ascii="Broadway" w:hAnsi="Broadway" w:cstheme="minorHAnsi"/>
          <w:color w:val="2F5496" w:themeColor="accent1" w:themeShade="BF"/>
          <w:sz w:val="72"/>
          <w:szCs w:val="72"/>
        </w:rPr>
        <w:t>PAM’S PAGE</w:t>
      </w:r>
    </w:p>
    <w:p w14:paraId="1A7CA185" w14:textId="28C59AA2" w:rsidR="00F136C7" w:rsidRDefault="00210C88" w:rsidP="00F136C7">
      <w:pPr>
        <w:rPr>
          <w:rFonts w:ascii="Algerian" w:hAnsi="Algerian" w:cstheme="minorHAnsi"/>
          <w:b/>
          <w:color w:val="auto"/>
          <w:sz w:val="40"/>
          <w:szCs w:val="40"/>
        </w:rPr>
      </w:pPr>
      <w:r>
        <w:rPr>
          <w:rFonts w:asciiTheme="minorHAnsi" w:hAnsiTheme="minorHAnsi" w:cstheme="minorHAnsi"/>
          <w:color w:val="2F5496" w:themeColor="accent1" w:themeShade="BF"/>
          <w:sz w:val="24"/>
          <w:szCs w:val="24"/>
        </w:rPr>
        <w:t xml:space="preserve">    </w:t>
      </w:r>
      <w:r w:rsidRPr="00210C88">
        <w:rPr>
          <w:rFonts w:ascii="Algerian" w:hAnsi="Algerian" w:cstheme="minorHAnsi"/>
          <w:b/>
          <w:color w:val="auto"/>
          <w:sz w:val="40"/>
          <w:szCs w:val="40"/>
        </w:rPr>
        <w:t>THE GLENBROOK PIONEERS WALL</w:t>
      </w:r>
    </w:p>
    <w:p w14:paraId="3201F6F5" w14:textId="0B16F48C" w:rsidR="00752072" w:rsidRDefault="00BE7B75" w:rsidP="00F136C7">
      <w:pPr>
        <w:rPr>
          <w:rFonts w:ascii="Algerian" w:hAnsi="Algerian" w:cstheme="minorHAnsi"/>
          <w:b/>
          <w:color w:val="auto"/>
        </w:rPr>
      </w:pPr>
      <w:r>
        <w:rPr>
          <w:noProof/>
          <w:lang w:val="en-US" w:eastAsia="en-US"/>
        </w:rPr>
        <w:drawing>
          <wp:anchor distT="0" distB="0" distL="114300" distR="114300" simplePos="0" relativeHeight="251632640" behindDoc="0" locked="0" layoutInCell="1" allowOverlap="1" wp14:anchorId="46734BFD" wp14:editId="2C53803B">
            <wp:simplePos x="0" y="0"/>
            <wp:positionH relativeFrom="column">
              <wp:posOffset>2299970</wp:posOffset>
            </wp:positionH>
            <wp:positionV relativeFrom="paragraph">
              <wp:posOffset>143510</wp:posOffset>
            </wp:positionV>
            <wp:extent cx="2682240" cy="2011680"/>
            <wp:effectExtent l="0" t="0" r="3810" b="7620"/>
            <wp:wrapSquare wrapText="bothSides"/>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1B582" w14:textId="01CBBAC2" w:rsidR="00FC6203" w:rsidRDefault="008936BC" w:rsidP="00F136C7">
      <w:pPr>
        <w:rPr>
          <w:rFonts w:asciiTheme="minorHAnsi" w:hAnsiTheme="minorHAnsi" w:cstheme="minorHAnsi"/>
          <w:color w:val="auto"/>
          <w:sz w:val="24"/>
          <w:szCs w:val="24"/>
        </w:rPr>
      </w:pPr>
      <w:r>
        <w:rPr>
          <w:noProof/>
          <w:lang w:val="en-US" w:eastAsia="en-US"/>
        </w:rPr>
        <mc:AlternateContent>
          <mc:Choice Requires="wps">
            <w:drawing>
              <wp:anchor distT="0" distB="0" distL="114300" distR="114300" simplePos="0" relativeHeight="251671552" behindDoc="0" locked="0" layoutInCell="1" allowOverlap="1" wp14:anchorId="228BF246" wp14:editId="1A6B2F54">
                <wp:simplePos x="0" y="0"/>
                <wp:positionH relativeFrom="column">
                  <wp:posOffset>2297430</wp:posOffset>
                </wp:positionH>
                <wp:positionV relativeFrom="paragraph">
                  <wp:posOffset>2014220</wp:posOffset>
                </wp:positionV>
                <wp:extent cx="2682240" cy="213360"/>
                <wp:effectExtent l="0" t="0" r="3810" b="0"/>
                <wp:wrapSquare wrapText="bothSides"/>
                <wp:docPr id="1001" name="Text Box 1001"/>
                <wp:cNvGraphicFramePr/>
                <a:graphic xmlns:a="http://schemas.openxmlformats.org/drawingml/2006/main">
                  <a:graphicData uri="http://schemas.microsoft.com/office/word/2010/wordprocessingShape">
                    <wps:wsp>
                      <wps:cNvSpPr txBox="1"/>
                      <wps:spPr>
                        <a:xfrm>
                          <a:off x="0" y="0"/>
                          <a:ext cx="2682240" cy="213360"/>
                        </a:xfrm>
                        <a:prstGeom prst="rect">
                          <a:avLst/>
                        </a:prstGeom>
                        <a:solidFill>
                          <a:prstClr val="white"/>
                        </a:solidFill>
                        <a:ln>
                          <a:noFill/>
                        </a:ln>
                      </wps:spPr>
                      <wps:txbx>
                        <w:txbxContent>
                          <w:p w14:paraId="6539C2EC" w14:textId="349AD8D3"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20th Ma</w:t>
                            </w:r>
                            <w:r w:rsidR="00FC212A">
                              <w:rPr>
                                <w:b/>
                                <w:sz w:val="28"/>
                                <w:szCs w:val="28"/>
                              </w:rPr>
                              <w:t>rch</w:t>
                            </w:r>
                            <w:r w:rsidRPr="008936BC">
                              <w:rPr>
                                <w:b/>
                                <w:sz w:val="28"/>
                                <w:szCs w:val="28"/>
                              </w:rPr>
                              <w:t xml:space="preserve">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BF246" id="Text Box 1001" o:spid="_x0000_s1035" type="#_x0000_t202" style="position:absolute;margin-left:180.9pt;margin-top:158.6pt;width:211.2pt;height:16.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" stroked="f">
                <v:textbox inset="0,0,0,0">
                  <w:txbxContent>
                    <w:p w14:paraId="6539C2EC" w14:textId="349AD8D3"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20th Ma</w:t>
                      </w:r>
                      <w:r w:rsidR="00FC212A">
                        <w:rPr>
                          <w:b/>
                          <w:sz w:val="28"/>
                          <w:szCs w:val="28"/>
                        </w:rPr>
                        <w:t>rch</w:t>
                      </w:r>
                      <w:r w:rsidRPr="008936BC">
                        <w:rPr>
                          <w:b/>
                          <w:sz w:val="28"/>
                          <w:szCs w:val="28"/>
                        </w:rPr>
                        <w:t xml:space="preserve"> 2008</w:t>
                      </w:r>
                    </w:p>
                  </w:txbxContent>
                </v:textbox>
                <w10:wrap type="square"/>
              </v:shape>
            </w:pict>
          </mc:Fallback>
        </mc:AlternateContent>
      </w:r>
      <w:r w:rsidR="001C3AB0">
        <w:rPr>
          <w:rFonts w:asciiTheme="minorHAnsi" w:hAnsiTheme="minorHAnsi" w:cstheme="minorHAnsi"/>
          <w:color w:val="auto"/>
          <w:sz w:val="24"/>
          <w:szCs w:val="24"/>
        </w:rPr>
        <w:t xml:space="preserve">   </w:t>
      </w:r>
      <w:r w:rsidR="00752072">
        <w:rPr>
          <w:rFonts w:asciiTheme="minorHAnsi" w:hAnsiTheme="minorHAnsi" w:cstheme="minorHAnsi"/>
          <w:color w:val="auto"/>
          <w:sz w:val="24"/>
          <w:szCs w:val="24"/>
        </w:rPr>
        <w:t xml:space="preserve"> </w:t>
      </w:r>
      <w:r w:rsidR="001C3AB0">
        <w:rPr>
          <w:rFonts w:asciiTheme="minorHAnsi" w:hAnsiTheme="minorHAnsi" w:cstheme="minorHAnsi"/>
          <w:color w:val="auto"/>
          <w:sz w:val="24"/>
          <w:szCs w:val="24"/>
        </w:rPr>
        <w:t xml:space="preserve">      The </w:t>
      </w:r>
      <w:r w:rsidR="00752072">
        <w:rPr>
          <w:rFonts w:asciiTheme="minorHAnsi" w:hAnsiTheme="minorHAnsi" w:cstheme="minorHAnsi"/>
          <w:color w:val="auto"/>
          <w:sz w:val="24"/>
          <w:szCs w:val="24"/>
        </w:rPr>
        <w:t xml:space="preserve">Glenbrook pioneers wall </w:t>
      </w:r>
      <w:r w:rsidR="001C3AB0">
        <w:rPr>
          <w:rFonts w:asciiTheme="minorHAnsi" w:hAnsiTheme="minorHAnsi" w:cstheme="minorHAnsi"/>
          <w:color w:val="auto"/>
          <w:sz w:val="24"/>
          <w:szCs w:val="24"/>
        </w:rPr>
        <w:t>was</w:t>
      </w:r>
      <w:r w:rsidR="00752072">
        <w:rPr>
          <w:rFonts w:asciiTheme="minorHAnsi" w:hAnsiTheme="minorHAnsi" w:cstheme="minorHAnsi"/>
          <w:color w:val="auto"/>
          <w:sz w:val="24"/>
          <w:szCs w:val="24"/>
        </w:rPr>
        <w:t xml:space="preserve"> situated at the Glenbrook</w:t>
      </w:r>
      <w:r w:rsidR="00803A18">
        <w:rPr>
          <w:rFonts w:asciiTheme="minorHAnsi" w:hAnsiTheme="minorHAnsi" w:cstheme="minorHAnsi"/>
          <w:color w:val="auto"/>
          <w:sz w:val="24"/>
          <w:szCs w:val="24"/>
        </w:rPr>
        <w:t xml:space="preserve"> Visitors </w:t>
      </w:r>
      <w:r w:rsidR="00752072">
        <w:rPr>
          <w:rFonts w:asciiTheme="minorHAnsi" w:hAnsiTheme="minorHAnsi" w:cstheme="minorHAnsi"/>
          <w:color w:val="auto"/>
          <w:sz w:val="24"/>
          <w:szCs w:val="24"/>
        </w:rPr>
        <w:t>Information Centre and was officially opened on 20</w:t>
      </w:r>
      <w:r w:rsidR="00752072" w:rsidRPr="00752072">
        <w:rPr>
          <w:rFonts w:asciiTheme="minorHAnsi" w:hAnsiTheme="minorHAnsi" w:cstheme="minorHAnsi"/>
          <w:color w:val="auto"/>
          <w:sz w:val="24"/>
          <w:szCs w:val="24"/>
          <w:vertAlign w:val="superscript"/>
        </w:rPr>
        <w:t>th</w:t>
      </w:r>
      <w:r w:rsidR="00752072">
        <w:rPr>
          <w:rFonts w:asciiTheme="minorHAnsi" w:hAnsiTheme="minorHAnsi" w:cstheme="minorHAnsi"/>
          <w:color w:val="auto"/>
          <w:sz w:val="24"/>
          <w:szCs w:val="24"/>
        </w:rPr>
        <w:t xml:space="preserve"> Ma</w:t>
      </w:r>
      <w:r w:rsidR="00CF63F4">
        <w:rPr>
          <w:rFonts w:asciiTheme="minorHAnsi" w:hAnsiTheme="minorHAnsi" w:cstheme="minorHAnsi"/>
          <w:color w:val="auto"/>
          <w:sz w:val="24"/>
          <w:szCs w:val="24"/>
        </w:rPr>
        <w:t>r</w:t>
      </w:r>
      <w:bookmarkStart w:id="0" w:name="_GoBack"/>
      <w:bookmarkEnd w:id="0"/>
      <w:r w:rsidR="00EB17FD">
        <w:rPr>
          <w:rFonts w:asciiTheme="minorHAnsi" w:hAnsiTheme="minorHAnsi" w:cstheme="minorHAnsi"/>
          <w:color w:val="auto"/>
          <w:sz w:val="24"/>
          <w:szCs w:val="24"/>
        </w:rPr>
        <w:t>ch</w:t>
      </w:r>
      <w:r w:rsidR="00752072">
        <w:rPr>
          <w:rFonts w:asciiTheme="minorHAnsi" w:hAnsiTheme="minorHAnsi" w:cstheme="minorHAnsi"/>
          <w:color w:val="auto"/>
          <w:sz w:val="24"/>
          <w:szCs w:val="24"/>
        </w:rPr>
        <w:t xml:space="preserve"> 2008.This was a project of the Glenbrook &amp; Distric</w:t>
      </w:r>
      <w:r w:rsidR="007946DE">
        <w:rPr>
          <w:rFonts w:asciiTheme="minorHAnsi" w:hAnsiTheme="minorHAnsi" w:cstheme="minorHAnsi"/>
          <w:color w:val="auto"/>
          <w:sz w:val="24"/>
          <w:szCs w:val="24"/>
        </w:rPr>
        <w:t>t</w:t>
      </w:r>
      <w:r w:rsidR="00752072">
        <w:rPr>
          <w:rFonts w:asciiTheme="minorHAnsi" w:hAnsiTheme="minorHAnsi" w:cstheme="minorHAnsi"/>
          <w:color w:val="auto"/>
          <w:sz w:val="24"/>
          <w:szCs w:val="24"/>
        </w:rPr>
        <w:t xml:space="preserve"> Historical Society an</w:t>
      </w:r>
      <w:r w:rsidR="00FC6203">
        <w:rPr>
          <w:rFonts w:asciiTheme="minorHAnsi" w:hAnsiTheme="minorHAnsi" w:cstheme="minorHAnsi"/>
          <w:color w:val="auto"/>
          <w:sz w:val="24"/>
          <w:szCs w:val="24"/>
        </w:rPr>
        <w:t>d</w:t>
      </w:r>
      <w:r w:rsidR="00752072">
        <w:rPr>
          <w:rFonts w:asciiTheme="minorHAnsi" w:hAnsiTheme="minorHAnsi" w:cstheme="minorHAnsi"/>
          <w:color w:val="auto"/>
          <w:sz w:val="24"/>
          <w:szCs w:val="24"/>
        </w:rPr>
        <w:t xml:space="preserve"> was quite a few years in the making.</w:t>
      </w:r>
      <w:r w:rsidR="001F0B7D">
        <w:rPr>
          <w:rFonts w:asciiTheme="minorHAnsi" w:hAnsiTheme="minorHAnsi" w:cstheme="minorHAnsi"/>
          <w:color w:val="auto"/>
          <w:sz w:val="24"/>
          <w:szCs w:val="24"/>
        </w:rPr>
        <w:t xml:space="preserve"> The purpose of this wall was to recognise the contribution that many of the older families made to the formation of the village.</w:t>
      </w:r>
    </w:p>
    <w:p w14:paraId="71883809" w14:textId="4D0292A6" w:rsidR="00551398" w:rsidRDefault="00FC654A" w:rsidP="00803A18">
      <w:pPr>
        <w:rPr>
          <w:rFonts w:asciiTheme="minorHAnsi" w:hAnsiTheme="minorHAnsi" w:cstheme="minorHAnsi"/>
          <w:color w:val="auto"/>
          <w:sz w:val="24"/>
          <w:szCs w:val="24"/>
        </w:rPr>
      </w:pPr>
      <w:r>
        <w:rPr>
          <w:noProof/>
          <w:lang w:val="en-US" w:eastAsia="en-US"/>
        </w:rPr>
        <w:drawing>
          <wp:anchor distT="0" distB="0" distL="114300" distR="114300" simplePos="0" relativeHeight="251631616" behindDoc="0" locked="0" layoutInCell="1" allowOverlap="1" wp14:anchorId="06EBBA70" wp14:editId="1D035F77">
            <wp:simplePos x="0" y="0"/>
            <wp:positionH relativeFrom="column">
              <wp:posOffset>-2564130</wp:posOffset>
            </wp:positionH>
            <wp:positionV relativeFrom="paragraph">
              <wp:posOffset>1374775</wp:posOffset>
            </wp:positionV>
            <wp:extent cx="2489200" cy="186690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B7D">
        <w:rPr>
          <w:rFonts w:asciiTheme="minorHAnsi" w:hAnsiTheme="minorHAnsi" w:cstheme="minorHAnsi"/>
          <w:color w:val="auto"/>
          <w:sz w:val="24"/>
          <w:szCs w:val="24"/>
        </w:rPr>
        <w:t xml:space="preserve">   </w:t>
      </w:r>
      <w:r w:rsidR="001C3AB0">
        <w:rPr>
          <w:rFonts w:asciiTheme="minorHAnsi" w:hAnsiTheme="minorHAnsi" w:cstheme="minorHAnsi"/>
          <w:color w:val="auto"/>
          <w:sz w:val="24"/>
          <w:szCs w:val="24"/>
        </w:rPr>
        <w:t xml:space="preserve">    </w:t>
      </w:r>
      <w:r w:rsidR="001F0B7D">
        <w:rPr>
          <w:rFonts w:asciiTheme="minorHAnsi" w:hAnsiTheme="minorHAnsi" w:cstheme="minorHAnsi"/>
          <w:color w:val="auto"/>
          <w:sz w:val="24"/>
          <w:szCs w:val="24"/>
        </w:rPr>
        <w:t xml:space="preserve">  The criteria for the first selection was to be in residence prior to 1940, in fact the Hamment family came in 18</w:t>
      </w:r>
      <w:r w:rsidR="00B25EB2">
        <w:rPr>
          <w:rFonts w:asciiTheme="minorHAnsi" w:hAnsiTheme="minorHAnsi" w:cstheme="minorHAnsi"/>
          <w:color w:val="auto"/>
          <w:sz w:val="24"/>
          <w:szCs w:val="24"/>
        </w:rPr>
        <w:t>8</w:t>
      </w:r>
      <w:r w:rsidR="001F0B7D">
        <w:rPr>
          <w:rFonts w:asciiTheme="minorHAnsi" w:hAnsiTheme="minorHAnsi" w:cstheme="minorHAnsi"/>
          <w:color w:val="auto"/>
          <w:sz w:val="24"/>
          <w:szCs w:val="24"/>
        </w:rPr>
        <w:t>1. The wall was to be constructed of stone with aluminium plates so as to remain in perpetuity</w:t>
      </w:r>
      <w:r w:rsidR="006C129F">
        <w:rPr>
          <w:rFonts w:asciiTheme="minorHAnsi" w:hAnsiTheme="minorHAnsi" w:cstheme="minorHAnsi"/>
          <w:color w:val="auto"/>
          <w:sz w:val="24"/>
          <w:szCs w:val="24"/>
        </w:rPr>
        <w:t>,</w:t>
      </w:r>
      <w:r w:rsidR="001F0B7D">
        <w:rPr>
          <w:rFonts w:asciiTheme="minorHAnsi" w:hAnsiTheme="minorHAnsi" w:cstheme="minorHAnsi"/>
          <w:color w:val="auto"/>
          <w:sz w:val="24"/>
          <w:szCs w:val="24"/>
        </w:rPr>
        <w:t xml:space="preserve"> and also to be readily accessible to the public.</w:t>
      </w:r>
      <w:r>
        <w:rPr>
          <w:rFonts w:asciiTheme="minorHAnsi" w:hAnsiTheme="minorHAnsi" w:cstheme="minorHAnsi"/>
          <w:color w:val="auto"/>
          <w:sz w:val="24"/>
          <w:szCs w:val="24"/>
        </w:rPr>
        <w:t xml:space="preserve">  </w:t>
      </w:r>
      <w:r w:rsidR="006C129F">
        <w:rPr>
          <w:rFonts w:asciiTheme="minorHAnsi" w:hAnsiTheme="minorHAnsi" w:cstheme="minorHAnsi"/>
          <w:color w:val="auto"/>
          <w:sz w:val="24"/>
          <w:szCs w:val="24"/>
        </w:rPr>
        <w:t>The</w:t>
      </w:r>
      <w:r>
        <w:rPr>
          <w:rFonts w:asciiTheme="minorHAnsi" w:hAnsiTheme="minorHAnsi" w:cstheme="minorHAnsi"/>
          <w:color w:val="auto"/>
          <w:sz w:val="24"/>
          <w:szCs w:val="24"/>
        </w:rPr>
        <w:t xml:space="preserve">  </w:t>
      </w:r>
      <w:r w:rsidR="006C129F">
        <w:rPr>
          <w:rFonts w:asciiTheme="minorHAnsi" w:hAnsiTheme="minorHAnsi" w:cstheme="minorHAnsi"/>
          <w:color w:val="auto"/>
          <w:sz w:val="24"/>
          <w:szCs w:val="24"/>
        </w:rPr>
        <w:t xml:space="preserve"> area selected was adjacent to the Glenbrook </w:t>
      </w:r>
      <w:r w:rsidR="00E00387">
        <w:rPr>
          <w:rFonts w:asciiTheme="minorHAnsi" w:hAnsiTheme="minorHAnsi" w:cstheme="minorHAnsi"/>
          <w:color w:val="auto"/>
          <w:sz w:val="24"/>
          <w:szCs w:val="24"/>
        </w:rPr>
        <w:t xml:space="preserve">Visitors </w:t>
      </w:r>
      <w:r w:rsidR="006C129F">
        <w:rPr>
          <w:rFonts w:asciiTheme="minorHAnsi" w:hAnsiTheme="minorHAnsi" w:cstheme="minorHAnsi"/>
          <w:color w:val="auto"/>
          <w:sz w:val="24"/>
          <w:szCs w:val="24"/>
        </w:rPr>
        <w:t>Information Centre, and with the assistance of the B.M.C.C. the project was completed</w:t>
      </w:r>
      <w:r w:rsidR="00E00387">
        <w:rPr>
          <w:rFonts w:asciiTheme="minorHAnsi" w:hAnsiTheme="minorHAnsi" w:cstheme="minorHAnsi"/>
          <w:color w:val="auto"/>
          <w:sz w:val="24"/>
          <w:szCs w:val="24"/>
        </w:rPr>
        <w:t xml:space="preserve"> in Ma</w:t>
      </w:r>
      <w:r w:rsidR="00FC212A">
        <w:rPr>
          <w:rFonts w:asciiTheme="minorHAnsi" w:hAnsiTheme="minorHAnsi" w:cstheme="minorHAnsi"/>
          <w:color w:val="auto"/>
          <w:sz w:val="24"/>
          <w:szCs w:val="24"/>
        </w:rPr>
        <w:t>rch</w:t>
      </w:r>
      <w:r w:rsidR="00E00387">
        <w:rPr>
          <w:rFonts w:asciiTheme="minorHAnsi" w:hAnsiTheme="minorHAnsi" w:cstheme="minorHAnsi"/>
          <w:color w:val="auto"/>
          <w:sz w:val="24"/>
          <w:szCs w:val="24"/>
        </w:rPr>
        <w:t xml:space="preserve"> 2008</w:t>
      </w:r>
      <w:r w:rsidR="006C129F">
        <w:rPr>
          <w:rFonts w:asciiTheme="minorHAnsi" w:hAnsiTheme="minorHAnsi" w:cstheme="minorHAnsi"/>
          <w:color w:val="auto"/>
          <w:sz w:val="24"/>
          <w:szCs w:val="24"/>
        </w:rPr>
        <w:t xml:space="preserve">. </w:t>
      </w:r>
      <w:r w:rsidR="00E00387">
        <w:rPr>
          <w:rFonts w:asciiTheme="minorHAnsi" w:hAnsiTheme="minorHAnsi" w:cstheme="minorHAnsi"/>
          <w:color w:val="auto"/>
          <w:sz w:val="24"/>
          <w:szCs w:val="24"/>
        </w:rPr>
        <w:t xml:space="preserve">Plaques were provided and paid for by the families of the early pioneers. </w:t>
      </w:r>
      <w:r w:rsidR="006C129F">
        <w:rPr>
          <w:rFonts w:asciiTheme="minorHAnsi" w:hAnsiTheme="minorHAnsi" w:cstheme="minorHAnsi"/>
          <w:color w:val="auto"/>
          <w:sz w:val="24"/>
          <w:szCs w:val="24"/>
        </w:rPr>
        <w:t xml:space="preserve">More names were added to the wall in </w:t>
      </w:r>
      <w:r w:rsidR="00E00387">
        <w:rPr>
          <w:rFonts w:asciiTheme="minorHAnsi" w:hAnsiTheme="minorHAnsi" w:cstheme="minorHAnsi"/>
          <w:color w:val="auto"/>
          <w:sz w:val="24"/>
          <w:szCs w:val="24"/>
        </w:rPr>
        <w:t xml:space="preserve">March </w:t>
      </w:r>
      <w:r w:rsidR="00803A18">
        <w:rPr>
          <w:rFonts w:asciiTheme="minorHAnsi" w:hAnsiTheme="minorHAnsi" w:cstheme="minorHAnsi"/>
          <w:color w:val="auto"/>
          <w:sz w:val="24"/>
          <w:szCs w:val="24"/>
        </w:rPr>
        <w:t>2</w:t>
      </w:r>
      <w:r w:rsidR="00E00387">
        <w:rPr>
          <w:rFonts w:asciiTheme="minorHAnsi" w:hAnsiTheme="minorHAnsi" w:cstheme="minorHAnsi"/>
          <w:color w:val="auto"/>
          <w:sz w:val="24"/>
          <w:szCs w:val="24"/>
        </w:rPr>
        <w:t>014. In</w:t>
      </w:r>
      <w:r w:rsidR="006C129F">
        <w:rPr>
          <w:rFonts w:asciiTheme="minorHAnsi" w:hAnsiTheme="minorHAnsi" w:cstheme="minorHAnsi"/>
          <w:color w:val="auto"/>
          <w:sz w:val="24"/>
          <w:szCs w:val="24"/>
        </w:rPr>
        <w:t xml:space="preserve"> </w:t>
      </w:r>
      <w:r w:rsidR="00E00387">
        <w:rPr>
          <w:rFonts w:asciiTheme="minorHAnsi" w:hAnsiTheme="minorHAnsi" w:cstheme="minorHAnsi"/>
          <w:color w:val="auto"/>
          <w:sz w:val="24"/>
          <w:szCs w:val="24"/>
        </w:rPr>
        <w:t xml:space="preserve">November 2018 a new wall  was built </w:t>
      </w:r>
      <w:r w:rsidR="00803A18">
        <w:rPr>
          <w:rFonts w:asciiTheme="minorHAnsi" w:hAnsiTheme="minorHAnsi" w:cstheme="minorHAnsi"/>
          <w:color w:val="auto"/>
          <w:sz w:val="24"/>
          <w:szCs w:val="24"/>
        </w:rPr>
        <w:t>t</w:t>
      </w:r>
      <w:r w:rsidR="00E00387">
        <w:rPr>
          <w:rFonts w:asciiTheme="minorHAnsi" w:hAnsiTheme="minorHAnsi" w:cstheme="minorHAnsi"/>
          <w:color w:val="auto"/>
          <w:sz w:val="24"/>
          <w:szCs w:val="24"/>
        </w:rPr>
        <w:t xml:space="preserve">o the East of the rebuilt Visitors Information Centre, </w:t>
      </w:r>
      <w:r w:rsidR="006C129F">
        <w:rPr>
          <w:rFonts w:asciiTheme="minorHAnsi" w:hAnsiTheme="minorHAnsi" w:cstheme="minorHAnsi"/>
          <w:color w:val="auto"/>
          <w:sz w:val="24"/>
          <w:szCs w:val="24"/>
        </w:rPr>
        <w:t xml:space="preserve">and </w:t>
      </w:r>
      <w:r w:rsidR="00BE7B75">
        <w:rPr>
          <w:rFonts w:asciiTheme="minorHAnsi" w:hAnsiTheme="minorHAnsi" w:cstheme="minorHAnsi"/>
          <w:color w:val="auto"/>
          <w:sz w:val="24"/>
          <w:szCs w:val="24"/>
        </w:rPr>
        <w:t xml:space="preserve">a further 16 </w:t>
      </w:r>
      <w:r w:rsidR="00551398">
        <w:rPr>
          <w:rFonts w:asciiTheme="minorHAnsi" w:hAnsiTheme="minorHAnsi" w:cstheme="minorHAnsi"/>
          <w:color w:val="auto"/>
          <w:sz w:val="24"/>
          <w:szCs w:val="24"/>
        </w:rPr>
        <w:t>names will be added.</w:t>
      </w:r>
    </w:p>
    <w:p w14:paraId="39CFDE0B" w14:textId="5631E661" w:rsidR="00803A18" w:rsidRDefault="008936BC" w:rsidP="00803A18">
      <w:pPr>
        <w:rPr>
          <w:rFonts w:asciiTheme="minorHAnsi" w:hAnsiTheme="minorHAnsi" w:cstheme="minorHAnsi"/>
          <w:color w:val="auto"/>
          <w:sz w:val="24"/>
          <w:szCs w:val="24"/>
        </w:rPr>
      </w:pPr>
      <w:r>
        <w:rPr>
          <w:noProof/>
          <w:lang w:val="en-US" w:eastAsia="en-US"/>
        </w:rPr>
        <mc:AlternateContent>
          <mc:Choice Requires="wps">
            <w:drawing>
              <wp:anchor distT="0" distB="0" distL="114300" distR="114300" simplePos="0" relativeHeight="251674624" behindDoc="0" locked="0" layoutInCell="1" allowOverlap="1" wp14:anchorId="6963303A" wp14:editId="257229AE">
                <wp:simplePos x="0" y="0"/>
                <wp:positionH relativeFrom="column">
                  <wp:posOffset>-2609850</wp:posOffset>
                </wp:positionH>
                <wp:positionV relativeFrom="paragraph">
                  <wp:posOffset>1755775</wp:posOffset>
                </wp:positionV>
                <wp:extent cx="2489200" cy="251460"/>
                <wp:effectExtent l="0" t="0" r="6350" b="0"/>
                <wp:wrapSquare wrapText="bothSides"/>
                <wp:docPr id="1003" name="Text Box 1003"/>
                <wp:cNvGraphicFramePr/>
                <a:graphic xmlns:a="http://schemas.openxmlformats.org/drawingml/2006/main">
                  <a:graphicData uri="http://schemas.microsoft.com/office/word/2010/wordprocessingShape">
                    <wps:wsp>
                      <wps:cNvSpPr txBox="1"/>
                      <wps:spPr>
                        <a:xfrm>
                          <a:off x="0" y="0"/>
                          <a:ext cx="2489200" cy="251460"/>
                        </a:xfrm>
                        <a:prstGeom prst="rect">
                          <a:avLst/>
                        </a:prstGeom>
                        <a:solidFill>
                          <a:prstClr val="white"/>
                        </a:solidFill>
                        <a:ln>
                          <a:noFill/>
                        </a:ln>
                      </wps:spPr>
                      <wps:txbx>
                        <w:txbxContent>
                          <w:p w14:paraId="3350B7BA" w14:textId="0AE1D167"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New Pioneer Wall Nov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3303A" id="Text Box 1003" o:spid="_x0000_s1036" type="#_x0000_t202" style="position:absolute;margin-left:-205.5pt;margin-top:138.25pt;width:196pt;height:19.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" stroked="f">
                <v:textbox inset="0,0,0,0">
                  <w:txbxContent>
                    <w:p w14:paraId="3350B7BA" w14:textId="0AE1D167"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New Pioneer Wall Nov 2018</w:t>
                      </w:r>
                    </w:p>
                  </w:txbxContent>
                </v:textbox>
                <w10:wrap type="square"/>
              </v:shape>
            </w:pict>
          </mc:Fallback>
        </mc:AlternateContent>
      </w:r>
      <w:r w:rsidR="00FC654A">
        <w:rPr>
          <w:noProof/>
          <w:lang w:val="en-US" w:eastAsia="en-US"/>
        </w:rPr>
        <w:drawing>
          <wp:anchor distT="0" distB="0" distL="114300" distR="114300" simplePos="0" relativeHeight="251663360" behindDoc="0" locked="0" layoutInCell="1" allowOverlap="1" wp14:anchorId="4735A77A" wp14:editId="27B5BCB2">
            <wp:simplePos x="0" y="0"/>
            <wp:positionH relativeFrom="column">
              <wp:posOffset>2607310</wp:posOffset>
            </wp:positionH>
            <wp:positionV relativeFrom="paragraph">
              <wp:posOffset>429895</wp:posOffset>
            </wp:positionV>
            <wp:extent cx="2926080" cy="2194560"/>
            <wp:effectExtent l="0" t="0" r="7620" b="0"/>
            <wp:wrapSquare wrapText="bothSides"/>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98">
        <w:rPr>
          <w:rFonts w:asciiTheme="minorHAnsi" w:hAnsiTheme="minorHAnsi" w:cstheme="minorHAnsi"/>
          <w:color w:val="auto"/>
          <w:sz w:val="24"/>
          <w:szCs w:val="24"/>
        </w:rPr>
        <w:t xml:space="preserve">             </w:t>
      </w:r>
      <w:r w:rsidR="00803A18">
        <w:rPr>
          <w:rFonts w:asciiTheme="minorHAnsi" w:hAnsiTheme="minorHAnsi" w:cstheme="minorHAnsi"/>
          <w:color w:val="auto"/>
          <w:sz w:val="24"/>
          <w:szCs w:val="24"/>
        </w:rPr>
        <w:t xml:space="preserve">  Two flags were displayed on the opening day of the first wall. These have historical interest, the red flag was a 150 years celebration flag (1770-1920). This was embroider</w:t>
      </w:r>
      <w:r w:rsidR="00FC654A">
        <w:rPr>
          <w:rFonts w:asciiTheme="minorHAnsi" w:hAnsiTheme="minorHAnsi" w:cstheme="minorHAnsi"/>
          <w:color w:val="auto"/>
          <w:sz w:val="24"/>
          <w:szCs w:val="24"/>
        </w:rPr>
        <w:t>ed</w:t>
      </w:r>
      <w:r w:rsidR="00803A18">
        <w:rPr>
          <w:rFonts w:asciiTheme="minorHAnsi" w:hAnsiTheme="minorHAnsi" w:cstheme="minorHAnsi"/>
          <w:color w:val="auto"/>
          <w:sz w:val="24"/>
          <w:szCs w:val="24"/>
        </w:rPr>
        <w:t xml:space="preserve"> by Mrs  Blundell  &amp; Mrs Latimer and the names listed all those families who had contributed funds to rebuild the School of Arts (now Community Centre)</w:t>
      </w:r>
      <w:r w:rsidR="008C365E">
        <w:rPr>
          <w:rFonts w:asciiTheme="minorHAnsi" w:hAnsiTheme="minorHAnsi" w:cstheme="minorHAnsi"/>
          <w:color w:val="auto"/>
          <w:sz w:val="24"/>
          <w:szCs w:val="24"/>
        </w:rPr>
        <w:t xml:space="preserve">. The original building had been destroyed by fire in </w:t>
      </w:r>
      <w:r w:rsidR="00BE7B75">
        <w:rPr>
          <w:rFonts w:asciiTheme="minorHAnsi" w:hAnsiTheme="minorHAnsi" w:cstheme="minorHAnsi"/>
          <w:color w:val="auto"/>
          <w:sz w:val="24"/>
          <w:szCs w:val="24"/>
        </w:rPr>
        <w:t>192</w:t>
      </w:r>
      <w:r w:rsidR="00E11640">
        <w:rPr>
          <w:rFonts w:asciiTheme="minorHAnsi" w:hAnsiTheme="minorHAnsi" w:cstheme="minorHAnsi"/>
          <w:color w:val="auto"/>
          <w:sz w:val="24"/>
          <w:szCs w:val="24"/>
        </w:rPr>
        <w:t>6</w:t>
      </w:r>
      <w:r w:rsidR="008C365E">
        <w:rPr>
          <w:rFonts w:asciiTheme="minorHAnsi" w:hAnsiTheme="minorHAnsi" w:cstheme="minorHAnsi"/>
          <w:color w:val="auto"/>
          <w:sz w:val="24"/>
          <w:szCs w:val="24"/>
        </w:rPr>
        <w:t xml:space="preserve">. </w:t>
      </w:r>
    </w:p>
    <w:p w14:paraId="0FE29CE5" w14:textId="33A9BAC9" w:rsidR="00803A18" w:rsidRDefault="00794DA9" w:rsidP="00803A18">
      <w:pPr>
        <w:rPr>
          <w:rFonts w:asciiTheme="minorHAnsi" w:hAnsiTheme="minorHAnsi" w:cstheme="minorHAnsi"/>
          <w:color w:val="auto"/>
          <w:sz w:val="24"/>
          <w:szCs w:val="24"/>
        </w:rPr>
      </w:pPr>
      <w:r>
        <w:rPr>
          <w:noProof/>
          <w:lang w:val="en-US" w:eastAsia="en-US"/>
        </w:rPr>
        <mc:AlternateContent>
          <mc:Choice Requires="wps">
            <w:drawing>
              <wp:anchor distT="0" distB="0" distL="114300" distR="114300" simplePos="0" relativeHeight="251675648" behindDoc="0" locked="0" layoutInCell="1" allowOverlap="1" wp14:anchorId="11856ACB" wp14:editId="16A9A5BE">
                <wp:simplePos x="0" y="0"/>
                <wp:positionH relativeFrom="column">
                  <wp:posOffset>4291965</wp:posOffset>
                </wp:positionH>
                <wp:positionV relativeFrom="paragraph">
                  <wp:posOffset>2216785</wp:posOffset>
                </wp:positionV>
                <wp:extent cx="2506980" cy="198120"/>
                <wp:effectExtent l="0" t="0" r="7620" b="0"/>
                <wp:wrapSquare wrapText="bothSides"/>
                <wp:docPr id="1005" name="Text Box 1005"/>
                <wp:cNvGraphicFramePr/>
                <a:graphic xmlns:a="http://schemas.openxmlformats.org/drawingml/2006/main">
                  <a:graphicData uri="http://schemas.microsoft.com/office/word/2010/wordprocessingShape">
                    <wps:wsp>
                      <wps:cNvSpPr txBox="1"/>
                      <wps:spPr>
                        <a:xfrm>
                          <a:off x="0" y="0"/>
                          <a:ext cx="2506980" cy="198120"/>
                        </a:xfrm>
                        <a:prstGeom prst="rect">
                          <a:avLst/>
                        </a:prstGeom>
                        <a:solidFill>
                          <a:prstClr val="white"/>
                        </a:solidFill>
                        <a:ln>
                          <a:noFill/>
                        </a:ln>
                      </wps:spPr>
                      <wps:txbx>
                        <w:txbxContent>
                          <w:p w14:paraId="72EB4748" w14:textId="21309BC2"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March 20</w:t>
                            </w:r>
                            <w:r w:rsidR="00E42776">
                              <w:rPr>
                                <w:b/>
                                <w:sz w:val="28"/>
                                <w:szCs w:val="28"/>
                              </w:rPr>
                              <w:t>1</w:t>
                            </w:r>
                            <w:r w:rsidRPr="008936BC">
                              <w:rPr>
                                <w:b/>
                                <w:sz w:val="28"/>
                                <w:szCs w:val="2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56ACB" id="Text Box 1005" o:spid="_x0000_s1037" type="#_x0000_t202" style="position:absolute;margin-left:337.95pt;margin-top:174.55pt;width:197.4pt;height:15.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" stroked="f">
                <v:textbox inset="0,0,0,0">
                  <w:txbxContent>
                    <w:p w14:paraId="72EB4748" w14:textId="21309BC2"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March 20</w:t>
                      </w:r>
                      <w:r w:rsidR="00E42776">
                        <w:rPr>
                          <w:b/>
                          <w:sz w:val="28"/>
                          <w:szCs w:val="28"/>
                        </w:rPr>
                        <w:t>1</w:t>
                      </w:r>
                      <w:r w:rsidRPr="008936BC">
                        <w:rPr>
                          <w:b/>
                          <w:sz w:val="28"/>
                          <w:szCs w:val="28"/>
                        </w:rPr>
                        <w:t>4</w:t>
                      </w:r>
                    </w:p>
                  </w:txbxContent>
                </v:textbox>
                <w10:wrap type="square"/>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1660F872" wp14:editId="0548170F">
                <wp:simplePos x="0" y="0"/>
                <wp:positionH relativeFrom="column">
                  <wp:posOffset>-493395</wp:posOffset>
                </wp:positionH>
                <wp:positionV relativeFrom="paragraph">
                  <wp:posOffset>2216785</wp:posOffset>
                </wp:positionV>
                <wp:extent cx="1973580" cy="243840"/>
                <wp:effectExtent l="0" t="0" r="7620" b="3810"/>
                <wp:wrapSquare wrapText="bothSides"/>
                <wp:docPr id="1004" name="Text Box 1004"/>
                <wp:cNvGraphicFramePr/>
                <a:graphic xmlns:a="http://schemas.openxmlformats.org/drawingml/2006/main">
                  <a:graphicData uri="http://schemas.microsoft.com/office/word/2010/wordprocessingShape">
                    <wps:wsp>
                      <wps:cNvSpPr txBox="1"/>
                      <wps:spPr>
                        <a:xfrm>
                          <a:off x="0" y="0"/>
                          <a:ext cx="1973580" cy="243840"/>
                        </a:xfrm>
                        <a:prstGeom prst="rect">
                          <a:avLst/>
                        </a:prstGeom>
                        <a:solidFill>
                          <a:prstClr val="white"/>
                        </a:solidFill>
                        <a:ln>
                          <a:noFill/>
                        </a:ln>
                      </wps:spPr>
                      <wps:txbx>
                        <w:txbxContent>
                          <w:p w14:paraId="6DBE34BD" w14:textId="1A504C6D"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Some original plaques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F872" id="Text Box 1004" o:spid="_x0000_s1038" type="#_x0000_t202" style="position:absolute;margin-left:-38.85pt;margin-top:174.55pt;width:155.4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" stroked="f">
                <v:textbox inset="0,0,0,0">
                  <w:txbxContent>
                    <w:p w14:paraId="6DBE34BD" w14:textId="1A504C6D"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Some original plaques</w:t>
                      </w:r>
                    </w:p>
                  </w:txbxContent>
                </v:textbox>
                <w10:wrap type="square"/>
              </v:shape>
            </w:pict>
          </mc:Fallback>
        </mc:AlternateContent>
      </w:r>
      <w:r>
        <w:rPr>
          <w:noProof/>
          <w:lang w:val="en-US" w:eastAsia="en-US"/>
        </w:rPr>
        <w:drawing>
          <wp:anchor distT="0" distB="0" distL="114300" distR="114300" simplePos="0" relativeHeight="251666432" behindDoc="0" locked="0" layoutInCell="1" allowOverlap="1" wp14:anchorId="13F190C2" wp14:editId="39A9544B">
            <wp:simplePos x="0" y="0"/>
            <wp:positionH relativeFrom="column">
              <wp:posOffset>4253865</wp:posOffset>
            </wp:positionH>
            <wp:positionV relativeFrom="paragraph">
              <wp:posOffset>877570</wp:posOffset>
            </wp:positionV>
            <wp:extent cx="2506980" cy="1341755"/>
            <wp:effectExtent l="0" t="0" r="7620" b="0"/>
            <wp:wrapSquare wrapText="bothSides"/>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698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0288" behindDoc="0" locked="0" layoutInCell="1" allowOverlap="1" wp14:anchorId="2709FE7D" wp14:editId="3013A3C7">
            <wp:simplePos x="0" y="0"/>
            <wp:positionH relativeFrom="column">
              <wp:posOffset>-432435</wp:posOffset>
            </wp:positionH>
            <wp:positionV relativeFrom="paragraph">
              <wp:posOffset>623570</wp:posOffset>
            </wp:positionV>
            <wp:extent cx="1973580" cy="1593850"/>
            <wp:effectExtent l="0" t="0" r="7620" b="6350"/>
            <wp:wrapSquare wrapText="bothSides"/>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358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6BC">
        <w:rPr>
          <w:noProof/>
          <w:lang w:val="en-US" w:eastAsia="en-US"/>
        </w:rPr>
        <mc:AlternateContent>
          <mc:Choice Requires="wps">
            <w:drawing>
              <wp:anchor distT="0" distB="0" distL="114300" distR="114300" simplePos="0" relativeHeight="251673600" behindDoc="0" locked="0" layoutInCell="1" allowOverlap="1" wp14:anchorId="78F4A711" wp14:editId="7C7EDDA9">
                <wp:simplePos x="0" y="0"/>
                <wp:positionH relativeFrom="column">
                  <wp:posOffset>3941445</wp:posOffset>
                </wp:positionH>
                <wp:positionV relativeFrom="paragraph">
                  <wp:posOffset>578485</wp:posOffset>
                </wp:positionV>
                <wp:extent cx="2926080" cy="220980"/>
                <wp:effectExtent l="0" t="0" r="7620" b="7620"/>
                <wp:wrapSquare wrapText="bothSides"/>
                <wp:docPr id="1002" name="Text Box 1002"/>
                <wp:cNvGraphicFramePr/>
                <a:graphic xmlns:a="http://schemas.openxmlformats.org/drawingml/2006/main">
                  <a:graphicData uri="http://schemas.microsoft.com/office/word/2010/wordprocessingShape">
                    <wps:wsp>
                      <wps:cNvSpPr txBox="1"/>
                      <wps:spPr>
                        <a:xfrm>
                          <a:off x="0" y="0"/>
                          <a:ext cx="2926080" cy="220980"/>
                        </a:xfrm>
                        <a:prstGeom prst="rect">
                          <a:avLst/>
                        </a:prstGeom>
                        <a:solidFill>
                          <a:prstClr val="white"/>
                        </a:solidFill>
                        <a:ln>
                          <a:noFill/>
                        </a:ln>
                      </wps:spPr>
                      <wps:txbx>
                        <w:txbxContent>
                          <w:p w14:paraId="3EAE40B5" w14:textId="02885EC3"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Red &amp; Blue Flags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4A711" id="Text Box 1002" o:spid="_x0000_s1039" type="#_x0000_t202" style="position:absolute;margin-left:310.35pt;margin-top:45.55pt;width:230.4pt;height:1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" stroked="f">
                <v:textbox inset="0,0,0,0">
                  <w:txbxContent>
                    <w:p w14:paraId="3EAE40B5" w14:textId="02885EC3" w:rsidR="008936BC" w:rsidRPr="008936BC" w:rsidRDefault="008936BC" w:rsidP="008936BC">
                      <w:pPr>
                        <w:pStyle w:val="Caption"/>
                        <w:rPr>
                          <w:rFonts w:ascii="Times New Roman" w:eastAsia="Times New Roman" w:hAnsi="Times New Roman" w:cs="Times New Roman"/>
                          <w:b/>
                          <w:noProof/>
                          <w:color w:val="00000A"/>
                          <w:sz w:val="28"/>
                          <w:szCs w:val="28"/>
                          <w:lang w:eastAsia="zh-CN"/>
                        </w:rPr>
                      </w:pPr>
                      <w:r w:rsidRPr="008936BC">
                        <w:rPr>
                          <w:b/>
                          <w:sz w:val="28"/>
                          <w:szCs w:val="28"/>
                        </w:rPr>
                        <w:t>Red &amp; Blue Flags</w:t>
                      </w:r>
                    </w:p>
                  </w:txbxContent>
                </v:textbox>
                <w10:wrap type="square"/>
              </v:shape>
            </w:pict>
          </mc:Fallback>
        </mc:AlternateContent>
      </w:r>
      <w:r w:rsidR="00FC654A">
        <w:rPr>
          <w:rFonts w:asciiTheme="minorHAnsi" w:hAnsiTheme="minorHAnsi" w:cstheme="minorHAnsi"/>
          <w:color w:val="auto"/>
          <w:sz w:val="24"/>
          <w:szCs w:val="24"/>
        </w:rPr>
        <w:t xml:space="preserve">                   The blue flag was donated by Jackie Kelly., MP for Lindsay at the time, and </w:t>
      </w:r>
      <w:r w:rsidR="00BE7B75">
        <w:rPr>
          <w:rFonts w:asciiTheme="minorHAnsi" w:hAnsiTheme="minorHAnsi" w:cstheme="minorHAnsi"/>
          <w:color w:val="auto"/>
          <w:sz w:val="24"/>
          <w:szCs w:val="24"/>
        </w:rPr>
        <w:t xml:space="preserve">was </w:t>
      </w:r>
      <w:r w:rsidR="00FC654A">
        <w:rPr>
          <w:rFonts w:asciiTheme="minorHAnsi" w:hAnsiTheme="minorHAnsi" w:cstheme="minorHAnsi"/>
          <w:color w:val="auto"/>
          <w:sz w:val="24"/>
          <w:szCs w:val="24"/>
        </w:rPr>
        <w:t xml:space="preserve">embroidered by Mrs </w:t>
      </w:r>
      <w:r w:rsidR="008C365E">
        <w:rPr>
          <w:rFonts w:asciiTheme="minorHAnsi" w:hAnsiTheme="minorHAnsi" w:cstheme="minorHAnsi"/>
          <w:color w:val="auto"/>
          <w:sz w:val="24"/>
          <w:szCs w:val="24"/>
        </w:rPr>
        <w:t>Jenny Moore</w:t>
      </w:r>
      <w:r w:rsidR="00BE7B75">
        <w:rPr>
          <w:rFonts w:asciiTheme="minorHAnsi" w:hAnsiTheme="minorHAnsi" w:cstheme="minorHAnsi"/>
          <w:color w:val="auto"/>
          <w:sz w:val="24"/>
          <w:szCs w:val="24"/>
        </w:rPr>
        <w:t>,</w:t>
      </w:r>
      <w:r w:rsidR="00FC654A">
        <w:rPr>
          <w:rFonts w:asciiTheme="minorHAnsi" w:hAnsiTheme="minorHAnsi" w:cstheme="minorHAnsi"/>
          <w:color w:val="auto"/>
          <w:sz w:val="24"/>
          <w:szCs w:val="24"/>
        </w:rPr>
        <w:t xml:space="preserve"> 2000</w:t>
      </w:r>
      <w:r w:rsidR="008C365E">
        <w:rPr>
          <w:rFonts w:asciiTheme="minorHAnsi" w:hAnsiTheme="minorHAnsi" w:cstheme="minorHAnsi"/>
          <w:color w:val="auto"/>
          <w:sz w:val="24"/>
          <w:szCs w:val="24"/>
        </w:rPr>
        <w:t xml:space="preserve">. This flag listed all families who had contributed funds towards production </w:t>
      </w:r>
      <w:r w:rsidR="00DA2C38">
        <w:rPr>
          <w:rFonts w:asciiTheme="minorHAnsi" w:hAnsiTheme="minorHAnsi" w:cstheme="minorHAnsi"/>
          <w:color w:val="auto"/>
          <w:sz w:val="24"/>
          <w:szCs w:val="24"/>
        </w:rPr>
        <w:t xml:space="preserve">and </w:t>
      </w:r>
      <w:r w:rsidR="008C365E">
        <w:rPr>
          <w:rFonts w:asciiTheme="minorHAnsi" w:hAnsiTheme="minorHAnsi" w:cstheme="minorHAnsi"/>
          <w:color w:val="auto"/>
          <w:sz w:val="24"/>
          <w:szCs w:val="24"/>
        </w:rPr>
        <w:t xml:space="preserve"> publis</w:t>
      </w:r>
      <w:r w:rsidR="00DA2C38">
        <w:rPr>
          <w:rFonts w:asciiTheme="minorHAnsi" w:hAnsiTheme="minorHAnsi" w:cstheme="minorHAnsi"/>
          <w:color w:val="auto"/>
          <w:sz w:val="24"/>
          <w:szCs w:val="24"/>
        </w:rPr>
        <w:t>h</w:t>
      </w:r>
      <w:r w:rsidR="008C365E">
        <w:rPr>
          <w:rFonts w:asciiTheme="minorHAnsi" w:hAnsiTheme="minorHAnsi" w:cstheme="minorHAnsi"/>
          <w:color w:val="auto"/>
          <w:sz w:val="24"/>
          <w:szCs w:val="24"/>
        </w:rPr>
        <w:t>ing the book “Glenbrook and District - A History” by Nell Aston. Both these flags are on display in the His</w:t>
      </w:r>
      <w:r w:rsidR="00DA2C38">
        <w:rPr>
          <w:rFonts w:asciiTheme="minorHAnsi" w:hAnsiTheme="minorHAnsi" w:cstheme="minorHAnsi"/>
          <w:color w:val="auto"/>
          <w:sz w:val="24"/>
          <w:szCs w:val="24"/>
        </w:rPr>
        <w:t>t</w:t>
      </w:r>
      <w:r w:rsidR="008C365E">
        <w:rPr>
          <w:rFonts w:asciiTheme="minorHAnsi" w:hAnsiTheme="minorHAnsi" w:cstheme="minorHAnsi"/>
          <w:color w:val="auto"/>
          <w:sz w:val="24"/>
          <w:szCs w:val="24"/>
        </w:rPr>
        <w:t>or</w:t>
      </w:r>
      <w:r w:rsidR="00DA2C38">
        <w:rPr>
          <w:rFonts w:asciiTheme="minorHAnsi" w:hAnsiTheme="minorHAnsi" w:cstheme="minorHAnsi"/>
          <w:color w:val="auto"/>
          <w:sz w:val="24"/>
          <w:szCs w:val="24"/>
        </w:rPr>
        <w:t>i</w:t>
      </w:r>
      <w:r w:rsidR="008C365E">
        <w:rPr>
          <w:rFonts w:asciiTheme="minorHAnsi" w:hAnsiTheme="minorHAnsi" w:cstheme="minorHAnsi"/>
          <w:color w:val="auto"/>
          <w:sz w:val="24"/>
          <w:szCs w:val="24"/>
        </w:rPr>
        <w:t>cal Societies Museum</w:t>
      </w:r>
      <w:r w:rsidR="008936BC">
        <w:rPr>
          <w:rFonts w:asciiTheme="minorHAnsi" w:hAnsiTheme="minorHAnsi" w:cstheme="minorHAnsi"/>
          <w:color w:val="auto"/>
          <w:sz w:val="24"/>
          <w:szCs w:val="24"/>
        </w:rPr>
        <w:t>.</w:t>
      </w:r>
      <w:r w:rsidR="008C365E">
        <w:rPr>
          <w:rFonts w:asciiTheme="minorHAnsi" w:hAnsiTheme="minorHAnsi" w:cstheme="minorHAnsi"/>
          <w:color w:val="auto"/>
          <w:sz w:val="24"/>
          <w:szCs w:val="24"/>
        </w:rPr>
        <w:t xml:space="preserve"> The book is </w:t>
      </w:r>
      <w:r w:rsidR="00DA2C38">
        <w:rPr>
          <w:rFonts w:asciiTheme="minorHAnsi" w:hAnsiTheme="minorHAnsi" w:cstheme="minorHAnsi"/>
          <w:color w:val="auto"/>
          <w:sz w:val="24"/>
          <w:szCs w:val="24"/>
        </w:rPr>
        <w:t xml:space="preserve">now </w:t>
      </w:r>
      <w:r w:rsidR="008C365E">
        <w:rPr>
          <w:rFonts w:asciiTheme="minorHAnsi" w:hAnsiTheme="minorHAnsi" w:cstheme="minorHAnsi"/>
          <w:color w:val="auto"/>
          <w:sz w:val="24"/>
          <w:szCs w:val="24"/>
        </w:rPr>
        <w:t>on sale at the museum</w:t>
      </w:r>
      <w:r w:rsidR="00BE7B75">
        <w:rPr>
          <w:rFonts w:asciiTheme="minorHAnsi" w:hAnsiTheme="minorHAnsi" w:cstheme="minorHAnsi"/>
          <w:color w:val="auto"/>
          <w:sz w:val="24"/>
          <w:szCs w:val="24"/>
        </w:rPr>
        <w:t xml:space="preserve"> situated in grounds of old Public School</w:t>
      </w:r>
      <w:r w:rsidR="008C365E">
        <w:rPr>
          <w:rFonts w:asciiTheme="minorHAnsi" w:hAnsiTheme="minorHAnsi" w:cstheme="minorHAnsi"/>
          <w:color w:val="auto"/>
          <w:sz w:val="24"/>
          <w:szCs w:val="24"/>
        </w:rPr>
        <w:t xml:space="preserve"> </w:t>
      </w:r>
      <w:r w:rsidR="00BE7B75">
        <w:rPr>
          <w:rFonts w:asciiTheme="minorHAnsi" w:hAnsiTheme="minorHAnsi" w:cstheme="minorHAnsi"/>
          <w:color w:val="auto"/>
          <w:sz w:val="24"/>
          <w:szCs w:val="24"/>
        </w:rPr>
        <w:t>Glenbrook</w:t>
      </w:r>
      <w:r w:rsidR="008936BC">
        <w:rPr>
          <w:rFonts w:asciiTheme="minorHAnsi" w:hAnsiTheme="minorHAnsi" w:cstheme="minorHAnsi"/>
          <w:color w:val="auto"/>
          <w:sz w:val="24"/>
          <w:szCs w:val="24"/>
        </w:rPr>
        <w:t>,</w:t>
      </w:r>
      <w:r w:rsidR="00BE7B75">
        <w:rPr>
          <w:rFonts w:asciiTheme="minorHAnsi" w:hAnsiTheme="minorHAnsi" w:cstheme="minorHAnsi"/>
          <w:color w:val="auto"/>
          <w:sz w:val="24"/>
          <w:szCs w:val="24"/>
        </w:rPr>
        <w:t xml:space="preserve"> Park &amp; Ross St. </w:t>
      </w:r>
      <w:r w:rsidR="008C365E">
        <w:rPr>
          <w:rFonts w:asciiTheme="minorHAnsi" w:hAnsiTheme="minorHAnsi" w:cstheme="minorHAnsi"/>
          <w:color w:val="auto"/>
          <w:sz w:val="24"/>
          <w:szCs w:val="24"/>
        </w:rPr>
        <w:t xml:space="preserve">and through </w:t>
      </w:r>
      <w:r w:rsidR="00DA2C38">
        <w:rPr>
          <w:rFonts w:asciiTheme="minorHAnsi" w:hAnsiTheme="minorHAnsi" w:cstheme="minorHAnsi"/>
          <w:color w:val="auto"/>
          <w:sz w:val="24"/>
          <w:szCs w:val="24"/>
        </w:rPr>
        <w:t xml:space="preserve">the </w:t>
      </w:r>
      <w:r w:rsidR="008C365E">
        <w:rPr>
          <w:rFonts w:asciiTheme="minorHAnsi" w:hAnsiTheme="minorHAnsi" w:cstheme="minorHAnsi"/>
          <w:color w:val="auto"/>
          <w:sz w:val="24"/>
          <w:szCs w:val="24"/>
        </w:rPr>
        <w:t xml:space="preserve">Visitors Information Centre </w:t>
      </w:r>
      <w:r w:rsidR="00DA2C38">
        <w:rPr>
          <w:rFonts w:asciiTheme="minorHAnsi" w:hAnsiTheme="minorHAnsi" w:cstheme="minorHAnsi"/>
          <w:color w:val="auto"/>
          <w:sz w:val="24"/>
          <w:szCs w:val="24"/>
        </w:rPr>
        <w:t xml:space="preserve">and </w:t>
      </w:r>
      <w:r w:rsidR="00FC654A">
        <w:rPr>
          <w:rFonts w:asciiTheme="minorHAnsi" w:hAnsiTheme="minorHAnsi" w:cstheme="minorHAnsi"/>
          <w:color w:val="auto"/>
          <w:sz w:val="24"/>
          <w:szCs w:val="24"/>
        </w:rPr>
        <w:t>also “</w:t>
      </w:r>
      <w:r w:rsidR="00DA2C38">
        <w:rPr>
          <w:rFonts w:asciiTheme="minorHAnsi" w:hAnsiTheme="minorHAnsi" w:cstheme="minorHAnsi"/>
          <w:color w:val="auto"/>
          <w:sz w:val="24"/>
          <w:szCs w:val="24"/>
        </w:rPr>
        <w:t>Foothills Eco</w:t>
      </w:r>
      <w:r w:rsidR="00FC654A">
        <w:rPr>
          <w:rFonts w:asciiTheme="minorHAnsi" w:hAnsiTheme="minorHAnsi" w:cstheme="minorHAnsi"/>
          <w:color w:val="auto"/>
          <w:sz w:val="24"/>
          <w:szCs w:val="24"/>
        </w:rPr>
        <w:t>”</w:t>
      </w:r>
      <w:r w:rsidR="00DA2C38">
        <w:rPr>
          <w:rFonts w:asciiTheme="minorHAnsi" w:hAnsiTheme="minorHAnsi" w:cstheme="minorHAnsi"/>
          <w:color w:val="auto"/>
          <w:sz w:val="24"/>
          <w:szCs w:val="24"/>
        </w:rPr>
        <w:t xml:space="preserve"> 1a Ross St Glenbrook</w:t>
      </w:r>
      <w:r w:rsidR="00BB122B">
        <w:rPr>
          <w:rFonts w:asciiTheme="minorHAnsi" w:hAnsiTheme="minorHAnsi" w:cstheme="minorHAnsi"/>
          <w:color w:val="auto"/>
          <w:sz w:val="24"/>
          <w:szCs w:val="24"/>
        </w:rPr>
        <w:t>.</w:t>
      </w:r>
    </w:p>
    <w:p w14:paraId="41343399" w14:textId="4C3A8934" w:rsidR="003E3C3C" w:rsidRDefault="00803A18" w:rsidP="008936BC">
      <w:pPr>
        <w:rPr>
          <w:rFonts w:ascii="Viner Hand ITC" w:hAnsi="Viner Hand ITC"/>
          <w:color w:val="00B050"/>
          <w:sz w:val="48"/>
          <w:szCs w:val="48"/>
        </w:rPr>
      </w:pPr>
      <w:r>
        <w:rPr>
          <w:rFonts w:asciiTheme="minorHAnsi" w:hAnsiTheme="minorHAnsi" w:cstheme="minorHAnsi"/>
          <w:color w:val="auto"/>
          <w:sz w:val="24"/>
          <w:szCs w:val="24"/>
          <w:vertAlign w:val="superscript"/>
        </w:rPr>
        <w:lastRenderedPageBreak/>
        <w:t xml:space="preserve"> </w:t>
      </w:r>
      <w:r w:rsidR="00E80852">
        <w:rPr>
          <w:rFonts w:ascii="Magneto" w:hAnsi="Magneto"/>
          <w:b/>
          <w:noProof/>
          <w:color w:val="C00000"/>
          <w:sz w:val="56"/>
          <w:szCs w:val="56"/>
          <w:lang w:val="en-US" w:eastAsia="en-US"/>
        </w:rPr>
        <mc:AlternateContent>
          <mc:Choice Requires="aink">
            <w:drawing>
              <wp:anchor distT="0" distB="0" distL="114300" distR="114300" simplePos="0" relativeHeight="251646976" behindDoc="0" locked="0" layoutInCell="1" allowOverlap="1" wp14:anchorId="0683B556" wp14:editId="2A0A8A77">
                <wp:simplePos x="0" y="0"/>
                <wp:positionH relativeFrom="column">
                  <wp:posOffset>8368485</wp:posOffset>
                </wp:positionH>
                <wp:positionV relativeFrom="paragraph">
                  <wp:posOffset>-1728195</wp:posOffset>
                </wp:positionV>
                <wp:extent cx="360" cy="360"/>
                <wp:effectExtent l="76200" t="76200" r="38100" b="76200"/>
                <wp:wrapNone/>
                <wp:docPr id="996" name="Ink 996"/>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drawing>
              <wp:anchor distT="0" distB="0" distL="114300" distR="114300" simplePos="0" relativeHeight="251646976" behindDoc="0" locked="0" layoutInCell="1" allowOverlap="1" wp14:anchorId="0683B556" wp14:editId="2A0A8A77">
                <wp:simplePos x="0" y="0"/>
                <wp:positionH relativeFrom="column">
                  <wp:posOffset>8368485</wp:posOffset>
                </wp:positionH>
                <wp:positionV relativeFrom="paragraph">
                  <wp:posOffset>-1728195</wp:posOffset>
                </wp:positionV>
                <wp:extent cx="360" cy="360"/>
                <wp:effectExtent l="76200" t="76200" r="38100" b="76200"/>
                <wp:wrapNone/>
                <wp:docPr id="996" name="Ink 996"/>
                <wp:cNvGraphicFramePr/>
                <a:graphic xmlns:a="http://schemas.openxmlformats.org/drawingml/2006/main">
                  <a:graphicData uri="http://schemas.openxmlformats.org/drawingml/2006/picture">
                    <pic:pic xmlns:pic="http://schemas.openxmlformats.org/drawingml/2006/picture">
                      <pic:nvPicPr>
                        <pic:cNvPr id="996" name="Ink 996"/>
                        <pic:cNvPicPr/>
                      </pic:nvPicPr>
                      <pic:blipFill>
                        <a:blip r:embed="rId34"/>
                        <a:stretch>
                          <a:fillRect/>
                        </a:stretch>
                      </pic:blipFill>
                      <pic:spPr>
                        <a:xfrm>
                          <a:off x="0" y="0"/>
                          <a:ext cx="126000" cy="756000"/>
                        </a:xfrm>
                        <a:prstGeom prst="rect">
                          <a:avLst/>
                        </a:prstGeom>
                      </pic:spPr>
                    </pic:pic>
                  </a:graphicData>
                </a:graphic>
              </wp:anchor>
            </w:drawing>
          </mc:Fallback>
        </mc:AlternateContent>
      </w:r>
      <w:r w:rsidR="00CC4580">
        <w:rPr>
          <w:rFonts w:ascii="Magneto" w:hAnsi="Magneto"/>
          <w:b/>
          <w:noProof/>
          <w:color w:val="C00000"/>
          <w:sz w:val="56"/>
          <w:szCs w:val="56"/>
          <w:lang w:val="en-US" w:eastAsia="en-US"/>
        </w:rPr>
        <mc:AlternateContent>
          <mc:Choice Requires="aink">
            <w:drawing>
              <wp:anchor distT="0" distB="0" distL="114300" distR="114300" simplePos="0" relativeHeight="251638784" behindDoc="0" locked="0" layoutInCell="1" allowOverlap="1" wp14:anchorId="70B2A869" wp14:editId="716ECA9F">
                <wp:simplePos x="0" y="0"/>
                <wp:positionH relativeFrom="column">
                  <wp:posOffset>1335555</wp:posOffset>
                </wp:positionH>
                <wp:positionV relativeFrom="paragraph">
                  <wp:posOffset>24765</wp:posOffset>
                </wp:positionV>
                <wp:extent cx="595080" cy="373680"/>
                <wp:effectExtent l="57150" t="76200" r="52705" b="83820"/>
                <wp:wrapNone/>
                <wp:docPr id="1020" name="Ink 1020"/>
                <wp:cNvGraphicFramePr/>
                <a:graphic xmlns:a="http://schemas.openxmlformats.org/drawingml/2006/main">
                  <a:graphicData uri="http://schemas.microsoft.com/office/word/2010/wordprocessingInk">
                    <w14:contentPart bwMode="auto" r:id="rId35">
                      <w14:nvContentPartPr>
                        <w14:cNvContentPartPr/>
                      </w14:nvContentPartPr>
                      <w14:xfrm>
                        <a:off x="0" y="0"/>
                        <a:ext cx="595080" cy="37368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38784" behindDoc="0" locked="0" layoutInCell="1" allowOverlap="1" wp14:anchorId="70B2A869" wp14:editId="716ECA9F">
                <wp:simplePos x="0" y="0"/>
                <wp:positionH relativeFrom="column">
                  <wp:posOffset>1335555</wp:posOffset>
                </wp:positionH>
                <wp:positionV relativeFrom="paragraph">
                  <wp:posOffset>24765</wp:posOffset>
                </wp:positionV>
                <wp:extent cx="595080" cy="373680"/>
                <wp:effectExtent l="57150" t="76200" r="52705" b="83820"/>
                <wp:wrapNone/>
                <wp:docPr id="1020" name="Ink 1020"/>
                <wp:cNvGraphicFramePr/>
                <a:graphic xmlns:a="http://schemas.openxmlformats.org/drawingml/2006/main">
                  <a:graphicData uri="http://schemas.openxmlformats.org/drawingml/2006/picture">
                    <pic:pic xmlns:pic="http://schemas.openxmlformats.org/drawingml/2006/picture">
                      <pic:nvPicPr>
                        <pic:cNvPr id="1020" name="Ink 1020"/>
                        <pic:cNvPicPr/>
                      </pic:nvPicPr>
                      <pic:blipFill>
                        <a:blip r:embed="rId36"/>
                        <a:stretch>
                          <a:fillRect/>
                        </a:stretch>
                      </pic:blipFill>
                      <pic:spPr>
                        <a:xfrm>
                          <a:off x="0" y="0"/>
                          <a:ext cx="720720" cy="1128593"/>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471CF3" w:rsidRPr="00E27C70">
        <w:rPr>
          <w:rFonts w:ascii="Magneto" w:hAnsi="Magneto"/>
          <w:b/>
          <w:color w:val="C00000"/>
          <w:sz w:val="56"/>
          <w:szCs w:val="56"/>
        </w:rPr>
        <w:t>D</w:t>
      </w:r>
      <w:r w:rsidR="002660AD" w:rsidRPr="00E27C70">
        <w:rPr>
          <w:rFonts w:ascii="Magneto" w:hAnsi="Magneto"/>
          <w:b/>
          <w:color w:val="C00000"/>
          <w:sz w:val="56"/>
          <w:szCs w:val="56"/>
        </w:rPr>
        <w:t>id</w:t>
      </w:r>
      <w:r w:rsidR="00E27C70" w:rsidRPr="00E27C70">
        <w:rPr>
          <w:rFonts w:ascii="Magneto" w:hAnsi="Magneto"/>
          <w:b/>
          <w:color w:val="C00000"/>
          <w:sz w:val="56"/>
          <w:szCs w:val="56"/>
        </w:rPr>
        <w:t xml:space="preserve"> </w:t>
      </w:r>
      <w:r w:rsidR="002660AD" w:rsidRPr="00E27C70">
        <w:rPr>
          <w:rFonts w:ascii="Magneto" w:hAnsi="Magneto"/>
          <w:b/>
          <w:color w:val="C00000"/>
          <w:sz w:val="56"/>
          <w:szCs w:val="56"/>
        </w:rPr>
        <w:t>You Know???</w:t>
      </w:r>
      <w:r w:rsidR="002660AD">
        <w:rPr>
          <w:rFonts w:ascii="Brush Script MT" w:hAnsi="Brush Script MT"/>
          <w:color w:val="C00000"/>
          <w:sz w:val="52"/>
          <w:szCs w:val="52"/>
        </w:rPr>
        <w:t xml:space="preserve">   </w:t>
      </w:r>
      <w:r w:rsidR="00216090" w:rsidRPr="00471CF3">
        <w:rPr>
          <w:rFonts w:ascii="Brush Script MT" w:hAnsi="Brush Script MT"/>
          <w:color w:val="C00000"/>
          <w:sz w:val="48"/>
          <w:szCs w:val="48"/>
        </w:rPr>
        <w:t>S</w:t>
      </w:r>
      <w:r w:rsidR="00F43F3A" w:rsidRPr="00471CF3">
        <w:rPr>
          <w:rFonts w:ascii="Broadway" w:hAnsi="Broadway"/>
          <w:sz w:val="48"/>
          <w:szCs w:val="48"/>
        </w:rPr>
        <w:t>o</w:t>
      </w:r>
      <w:r w:rsidR="00F43F3A" w:rsidRPr="00471CF3">
        <w:rPr>
          <w:rFonts w:ascii="Algerian" w:hAnsi="Algerian"/>
          <w:color w:val="00B0F0"/>
          <w:sz w:val="48"/>
          <w:szCs w:val="48"/>
        </w:rPr>
        <w:t>m</w:t>
      </w:r>
      <w:r w:rsidR="00F43F3A" w:rsidRPr="00471CF3">
        <w:rPr>
          <w:b/>
          <w:i/>
          <w:sz w:val="48"/>
          <w:szCs w:val="48"/>
        </w:rPr>
        <w:t>e</w:t>
      </w:r>
      <w:r w:rsidR="00F43F3A" w:rsidRPr="00471CF3">
        <w:rPr>
          <w:sz w:val="48"/>
          <w:szCs w:val="48"/>
        </w:rPr>
        <w:t xml:space="preserve"> </w:t>
      </w:r>
      <w:r w:rsidR="00F43F3A" w:rsidRPr="00471CF3">
        <w:rPr>
          <w:rFonts w:ascii="Lucida Calligraphy" w:hAnsi="Lucida Calligraphy"/>
          <w:sz w:val="48"/>
          <w:szCs w:val="48"/>
        </w:rPr>
        <w:t>T</w:t>
      </w:r>
      <w:r w:rsidR="00F43F3A" w:rsidRPr="00471CF3">
        <w:rPr>
          <w:rFonts w:ascii="Viner Hand ITC" w:hAnsi="Viner Hand ITC"/>
          <w:color w:val="00B050"/>
          <w:sz w:val="48"/>
          <w:szCs w:val="48"/>
        </w:rPr>
        <w:t>r</w:t>
      </w:r>
      <w:r w:rsidR="00F43F3A" w:rsidRPr="00471CF3">
        <w:rPr>
          <w:color w:val="2E74B5" w:themeColor="accent5" w:themeShade="BF"/>
          <w:sz w:val="48"/>
          <w:szCs w:val="48"/>
        </w:rPr>
        <w:t>i</w:t>
      </w:r>
      <w:r w:rsidR="00F43F3A" w:rsidRPr="00471CF3">
        <w:rPr>
          <w:rFonts w:ascii="Forte" w:hAnsi="Forte"/>
          <w:color w:val="C45911" w:themeColor="accent2" w:themeShade="BF"/>
          <w:sz w:val="48"/>
          <w:szCs w:val="48"/>
        </w:rPr>
        <w:t>v</w:t>
      </w:r>
      <w:r w:rsidR="00F43F3A" w:rsidRPr="00471CF3">
        <w:rPr>
          <w:sz w:val="48"/>
          <w:szCs w:val="48"/>
        </w:rPr>
        <w:t>i</w:t>
      </w:r>
      <w:r w:rsidR="00F43F3A" w:rsidRPr="00471CF3">
        <w:rPr>
          <w:rFonts w:ascii="Viner Hand ITC" w:hAnsi="Viner Hand ITC"/>
          <w:color w:val="00B050"/>
          <w:sz w:val="48"/>
          <w:szCs w:val="48"/>
        </w:rPr>
        <w:t>a</w:t>
      </w:r>
    </w:p>
    <w:p w14:paraId="3A2115B1" w14:textId="43A0D3D9" w:rsidR="00E27C70" w:rsidRDefault="00E80852" w:rsidP="00E27C70">
      <w:pPr>
        <w:jc w:val="both"/>
        <w:rPr>
          <w:color w:val="auto"/>
          <w:sz w:val="24"/>
          <w:szCs w:val="24"/>
        </w:rPr>
      </w:pPr>
      <w:r>
        <w:rPr>
          <w:b/>
          <w:noProof/>
          <w:sz w:val="32"/>
          <w:szCs w:val="32"/>
          <w:lang w:val="en-US" w:eastAsia="en-US"/>
        </w:rPr>
        <mc:AlternateContent>
          <mc:Choice Requires="aink">
            <w:drawing>
              <wp:anchor distT="0" distB="0" distL="114300" distR="114300" simplePos="0" relativeHeight="251634688" behindDoc="0" locked="0" layoutInCell="1" allowOverlap="1" wp14:anchorId="51247A2B" wp14:editId="42603C55">
                <wp:simplePos x="0" y="0"/>
                <wp:positionH relativeFrom="column">
                  <wp:posOffset>5945325</wp:posOffset>
                </wp:positionH>
                <wp:positionV relativeFrom="paragraph">
                  <wp:posOffset>595905</wp:posOffset>
                </wp:positionV>
                <wp:extent cx="360" cy="360"/>
                <wp:effectExtent l="76200" t="76200" r="38100" b="76200"/>
                <wp:wrapNone/>
                <wp:docPr id="995" name="Ink 995"/>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drawing>
              <wp:anchor distT="0" distB="0" distL="114300" distR="114300" simplePos="0" relativeHeight="251634688" behindDoc="0" locked="0" layoutInCell="1" allowOverlap="1" wp14:anchorId="51247A2B" wp14:editId="42603C55">
                <wp:simplePos x="0" y="0"/>
                <wp:positionH relativeFrom="column">
                  <wp:posOffset>5945325</wp:posOffset>
                </wp:positionH>
                <wp:positionV relativeFrom="paragraph">
                  <wp:posOffset>595905</wp:posOffset>
                </wp:positionV>
                <wp:extent cx="360" cy="360"/>
                <wp:effectExtent l="76200" t="76200" r="38100" b="76200"/>
                <wp:wrapNone/>
                <wp:docPr id="995" name="Ink 995"/>
                <wp:cNvGraphicFramePr/>
                <a:graphic xmlns:a="http://schemas.openxmlformats.org/drawingml/2006/main">
                  <a:graphicData uri="http://schemas.openxmlformats.org/drawingml/2006/picture">
                    <pic:pic xmlns:pic="http://schemas.openxmlformats.org/drawingml/2006/picture">
                      <pic:nvPicPr>
                        <pic:cNvPr id="995" name="Ink 995"/>
                        <pic:cNvPicPr/>
                      </pic:nvPicPr>
                      <pic:blipFill>
                        <a:blip r:embed="rId34"/>
                        <a:stretch>
                          <a:fillRect/>
                        </a:stretch>
                      </pic:blipFill>
                      <pic:spPr>
                        <a:xfrm>
                          <a:off x="0" y="0"/>
                          <a:ext cx="126000" cy="756000"/>
                        </a:xfrm>
                        <a:prstGeom prst="rect">
                          <a:avLst/>
                        </a:prstGeom>
                      </pic:spPr>
                    </pic:pic>
                  </a:graphicData>
                </a:graphic>
              </wp:anchor>
            </w:drawing>
          </mc:Fallback>
        </mc:AlternateContent>
      </w:r>
      <w:r w:rsidR="008B3242">
        <w:rPr>
          <w:color w:val="auto"/>
          <w:sz w:val="24"/>
          <w:szCs w:val="24"/>
        </w:rPr>
        <w:t xml:space="preserve">           </w:t>
      </w:r>
      <w:r w:rsidR="00AA04C4">
        <w:rPr>
          <w:color w:val="auto"/>
          <w:sz w:val="24"/>
          <w:szCs w:val="24"/>
        </w:rPr>
        <w:t xml:space="preserve">● </w:t>
      </w:r>
      <w:r w:rsidR="00E27C70">
        <w:rPr>
          <w:color w:val="auto"/>
          <w:sz w:val="24"/>
          <w:szCs w:val="24"/>
        </w:rPr>
        <w:t>The new highway</w:t>
      </w:r>
      <w:r w:rsidR="00E00608">
        <w:rPr>
          <w:color w:val="auto"/>
          <w:sz w:val="24"/>
          <w:szCs w:val="24"/>
        </w:rPr>
        <w:t>, Lapstone to Blaxland deviation, was officially opened in October 1926 by the Governor, Sir Dudley de Chair. It followed for the most part along the old Zig Zag railway track on the Southern side “</w:t>
      </w:r>
      <w:r w:rsidR="00E00608" w:rsidRPr="00E00608">
        <w:rPr>
          <w:i/>
          <w:color w:val="auto"/>
          <w:sz w:val="24"/>
          <w:szCs w:val="24"/>
        </w:rPr>
        <w:t xml:space="preserve">18 feet wide with 4 feet </w:t>
      </w:r>
      <w:r w:rsidR="00E00608" w:rsidRPr="008B3242">
        <w:rPr>
          <w:i/>
          <w:color w:val="auto"/>
          <w:sz w:val="24"/>
          <w:szCs w:val="24"/>
        </w:rPr>
        <w:t>wide shoulders</w:t>
      </w:r>
      <w:r w:rsidR="00E00608">
        <w:rPr>
          <w:color w:val="auto"/>
          <w:sz w:val="24"/>
          <w:szCs w:val="24"/>
        </w:rPr>
        <w:t>”. Railway Pde in Blaxland was now the Great Western Highway and the original Bathurst Rd. was now Wilsons Way</w:t>
      </w:r>
      <w:r w:rsidR="008B3242">
        <w:rPr>
          <w:color w:val="auto"/>
          <w:sz w:val="24"/>
          <w:szCs w:val="24"/>
        </w:rPr>
        <w:t>.</w:t>
      </w:r>
      <w:r w:rsidR="00E00608">
        <w:rPr>
          <w:color w:val="auto"/>
          <w:sz w:val="24"/>
          <w:szCs w:val="24"/>
        </w:rPr>
        <w:t xml:space="preserve"> </w:t>
      </w:r>
    </w:p>
    <w:p w14:paraId="1698C48B" w14:textId="499E96CF" w:rsidR="00F1418D" w:rsidRDefault="00794DA9" w:rsidP="009512B5">
      <w:pPr>
        <w:jc w:val="both"/>
      </w:pPr>
      <w:r>
        <w:rPr>
          <w:b/>
          <w:noProof/>
          <w:sz w:val="32"/>
          <w:szCs w:val="32"/>
          <w:lang w:val="en-US" w:eastAsia="en-US"/>
        </w:rPr>
        <mc:AlternateContent>
          <mc:Choice Requires="wpi">
            <w:drawing>
              <wp:anchor distT="0" distB="0" distL="114300" distR="114300" simplePos="0" relativeHeight="251679744" behindDoc="0" locked="0" layoutInCell="1" allowOverlap="1" wp14:anchorId="63C8EF4A" wp14:editId="00F76B6A">
                <wp:simplePos x="0" y="0"/>
                <wp:positionH relativeFrom="column">
                  <wp:posOffset>-1343265</wp:posOffset>
                </wp:positionH>
                <wp:positionV relativeFrom="paragraph">
                  <wp:posOffset>336645</wp:posOffset>
                </wp:positionV>
                <wp:extent cx="3240" cy="360"/>
                <wp:effectExtent l="57150" t="38100" r="53975" b="57150"/>
                <wp:wrapNone/>
                <wp:docPr id="1013" name="Ink 1013"/>
                <wp:cNvGraphicFramePr/>
                <a:graphic xmlns:a="http://schemas.openxmlformats.org/drawingml/2006/main">
                  <a:graphicData uri="http://schemas.microsoft.com/office/word/2010/wordprocessingInk">
                    <w14:contentPart bwMode="auto" r:id="rId38">
                      <w14:nvContentPartPr>
                        <w14:cNvContentPartPr/>
                      </w14:nvContentPartPr>
                      <w14:xfrm>
                        <a:off x="0" y="0"/>
                        <a:ext cx="3240" cy="360"/>
                      </w14:xfrm>
                    </w14:contentPart>
                  </a:graphicData>
                </a:graphic>
              </wp:anchor>
            </w:drawing>
          </mc:Choice>
          <mc:Fallback>
            <w:pict>
              <v:shapetype w14:anchorId="4E1435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13" o:spid="_x0000_s1026" type="#_x0000_t75" style="position:absolute;margin-left:-106.45pt;margin-top:25.8pt;width:1.6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">
                <v:imagedata r:id="rId39" o:title=""/>
              </v:shape>
            </w:pict>
          </mc:Fallback>
        </mc:AlternateContent>
      </w:r>
      <w:r w:rsidR="00E50FAD">
        <w:rPr>
          <w:noProof/>
          <w:color w:val="auto"/>
          <w:sz w:val="24"/>
          <w:szCs w:val="24"/>
          <w:lang w:val="en-US" w:eastAsia="en-US"/>
        </w:rPr>
        <mc:AlternateContent>
          <mc:Choice Requires="wpi">
            <w:drawing>
              <wp:anchor distT="0" distB="0" distL="114300" distR="114300" simplePos="0" relativeHeight="251652096" behindDoc="0" locked="0" layoutInCell="1" allowOverlap="1" wp14:anchorId="149594A4" wp14:editId="2EE06F84">
                <wp:simplePos x="0" y="0"/>
                <wp:positionH relativeFrom="column">
                  <wp:posOffset>-4442760</wp:posOffset>
                </wp:positionH>
                <wp:positionV relativeFrom="paragraph">
                  <wp:posOffset>649185</wp:posOffset>
                </wp:positionV>
                <wp:extent cx="360" cy="360"/>
                <wp:effectExtent l="57150" t="57150" r="76200" b="76200"/>
                <wp:wrapNone/>
                <wp:docPr id="29" name="Ink 29"/>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79D2E5E7" id="Ink 29" o:spid="_x0000_s1026" type="#_x0000_t75" style="position:absolute;margin-left:-351.2pt;margin-top:49.7pt;width:2.9pt;height:2.9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">
                <v:imagedata r:id="rId41" o:title=""/>
              </v:shape>
            </w:pict>
          </mc:Fallback>
        </mc:AlternateContent>
      </w:r>
      <w:r w:rsidR="008B3242">
        <w:rPr>
          <w:color w:val="auto"/>
          <w:sz w:val="24"/>
          <w:szCs w:val="24"/>
        </w:rPr>
        <w:t xml:space="preserve">         </w:t>
      </w:r>
      <w:r w:rsidR="00AA04C4">
        <w:rPr>
          <w:color w:val="auto"/>
          <w:sz w:val="24"/>
          <w:szCs w:val="24"/>
        </w:rPr>
        <w:t>●</w:t>
      </w:r>
      <w:r w:rsidR="00200934">
        <w:rPr>
          <w:color w:val="auto"/>
          <w:sz w:val="24"/>
          <w:szCs w:val="24"/>
        </w:rPr>
        <w:t xml:space="preserve"> </w:t>
      </w:r>
      <w:r w:rsidR="008F2E7F">
        <w:rPr>
          <w:color w:val="auto"/>
          <w:sz w:val="24"/>
          <w:szCs w:val="24"/>
        </w:rPr>
        <w:t>C</w:t>
      </w:r>
      <w:r w:rsidR="008B3242">
        <w:rPr>
          <w:color w:val="auto"/>
          <w:sz w:val="24"/>
          <w:szCs w:val="24"/>
        </w:rPr>
        <w:t>ensus figures in 1911 for the town of Blaxland numbered 88, but this probably included some of the railway workers. There were only five houses between what is now Station St &amp; Bridge Rd.</w:t>
      </w:r>
      <w:r w:rsidR="00530E45">
        <w:rPr>
          <w:color w:val="auto"/>
          <w:sz w:val="24"/>
          <w:szCs w:val="24"/>
        </w:rPr>
        <w:t>,</w:t>
      </w:r>
      <w:r w:rsidR="008B3242">
        <w:rPr>
          <w:color w:val="auto"/>
          <w:sz w:val="24"/>
          <w:szCs w:val="24"/>
        </w:rPr>
        <w:t xml:space="preserve"> and a few in Hope &amp; View S</w:t>
      </w:r>
      <w:r w:rsidR="00C4435F">
        <w:rPr>
          <w:color w:val="auto"/>
          <w:sz w:val="24"/>
          <w:szCs w:val="24"/>
        </w:rPr>
        <w:t>ts</w:t>
      </w:r>
      <w:r w:rsidR="008B3242">
        <w:rPr>
          <w:color w:val="auto"/>
          <w:sz w:val="24"/>
          <w:szCs w:val="24"/>
        </w:rPr>
        <w:t>.</w:t>
      </w:r>
      <w:r w:rsidR="008B3242">
        <w:t xml:space="preserve"> </w:t>
      </w:r>
    </w:p>
    <w:p w14:paraId="7DB8B8D2" w14:textId="7FC072F4" w:rsidR="00F1418D" w:rsidRDefault="007F18F2" w:rsidP="00F1418D">
      <w:pPr>
        <w:rPr>
          <w:sz w:val="24"/>
          <w:szCs w:val="24"/>
        </w:rPr>
      </w:pPr>
      <w:r w:rsidRPr="00A13B9E">
        <w:rPr>
          <w:b/>
          <w:noProof/>
          <w:sz w:val="32"/>
          <w:szCs w:val="32"/>
          <w:lang w:val="en-US" w:eastAsia="en-US"/>
        </w:rPr>
        <w:drawing>
          <wp:anchor distT="0" distB="0" distL="114300" distR="114300" simplePos="0" relativeHeight="251635712" behindDoc="0" locked="0" layoutInCell="1" allowOverlap="1" wp14:anchorId="32975690" wp14:editId="7322E2A8">
            <wp:simplePos x="0" y="0"/>
            <wp:positionH relativeFrom="column">
              <wp:posOffset>-424815</wp:posOffset>
            </wp:positionH>
            <wp:positionV relativeFrom="paragraph">
              <wp:posOffset>216535</wp:posOffset>
            </wp:positionV>
            <wp:extent cx="2575560" cy="21101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5560"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DA9">
        <w:rPr>
          <w:b/>
          <w:noProof/>
          <w:sz w:val="32"/>
          <w:szCs w:val="32"/>
          <w:lang w:val="en-US" w:eastAsia="en-US"/>
        </w:rPr>
        <mc:AlternateContent>
          <mc:Choice Requires="aink">
            <w:drawing>
              <wp:anchor distT="0" distB="0" distL="114300" distR="114300" simplePos="0" relativeHeight="251684864" behindDoc="0" locked="0" layoutInCell="1" allowOverlap="1" wp14:anchorId="79231589" wp14:editId="1C5E4C38">
                <wp:simplePos x="0" y="0"/>
                <wp:positionH relativeFrom="column">
                  <wp:posOffset>8848725</wp:posOffset>
                </wp:positionH>
                <wp:positionV relativeFrom="paragraph">
                  <wp:posOffset>474560</wp:posOffset>
                </wp:positionV>
                <wp:extent cx="3240" cy="360"/>
                <wp:effectExtent l="76200" t="76200" r="34925" b="76200"/>
                <wp:wrapNone/>
                <wp:docPr id="1016" name="Ink 1016"/>
                <wp:cNvGraphicFramePr/>
                <a:graphic xmlns:a="http://schemas.openxmlformats.org/drawingml/2006/main">
                  <a:graphicData uri="http://schemas.microsoft.com/office/word/2010/wordprocessingInk">
                    <w14:contentPart bwMode="auto" r:id="rId43">
                      <w14:nvContentPartPr>
                        <w14:cNvContentPartPr/>
                      </w14:nvContentPartPr>
                      <w14:xfrm>
                        <a:off x="0" y="0"/>
                        <a:ext cx="3240" cy="360"/>
                      </w14:xfrm>
                    </w14:contentPart>
                  </a:graphicData>
                </a:graphic>
              </wp:anchor>
            </w:drawing>
          </mc:Choice>
          <mc:Fallback>
            <w:drawing>
              <wp:anchor distT="0" distB="0" distL="114300" distR="114300" simplePos="0" relativeHeight="251684864" behindDoc="0" locked="0" layoutInCell="1" allowOverlap="1" wp14:anchorId="79231589" wp14:editId="1C5E4C38">
                <wp:simplePos x="0" y="0"/>
                <wp:positionH relativeFrom="column">
                  <wp:posOffset>8848725</wp:posOffset>
                </wp:positionH>
                <wp:positionV relativeFrom="paragraph">
                  <wp:posOffset>474560</wp:posOffset>
                </wp:positionV>
                <wp:extent cx="3240" cy="360"/>
                <wp:effectExtent l="76200" t="76200" r="34925" b="76200"/>
                <wp:wrapNone/>
                <wp:docPr id="1016" name="Ink 1016"/>
                <wp:cNvGraphicFramePr/>
                <a:graphic xmlns:a="http://schemas.openxmlformats.org/drawingml/2006/main">
                  <a:graphicData uri="http://schemas.openxmlformats.org/drawingml/2006/picture">
                    <pic:pic xmlns:pic="http://schemas.openxmlformats.org/drawingml/2006/picture">
                      <pic:nvPicPr>
                        <pic:cNvPr id="1016" name="Ink 1016"/>
                        <pic:cNvPicPr/>
                      </pic:nvPicPr>
                      <pic:blipFill>
                        <a:blip r:embed="rId34"/>
                        <a:stretch>
                          <a:fillRect/>
                        </a:stretch>
                      </pic:blipFill>
                      <pic:spPr>
                        <a:xfrm>
                          <a:off x="0" y="0"/>
                          <a:ext cx="128880" cy="756000"/>
                        </a:xfrm>
                        <a:prstGeom prst="rect">
                          <a:avLst/>
                        </a:prstGeom>
                      </pic:spPr>
                    </pic:pic>
                  </a:graphicData>
                </a:graphic>
              </wp:anchor>
            </w:drawing>
          </mc:Fallback>
        </mc:AlternateContent>
      </w:r>
      <w:r w:rsidR="00794DA9">
        <w:rPr>
          <w:b/>
          <w:noProof/>
          <w:sz w:val="32"/>
          <w:szCs w:val="32"/>
          <w:lang w:val="en-US" w:eastAsia="en-US"/>
        </w:rPr>
        <mc:AlternateContent>
          <mc:Choice Requires="aink">
            <w:drawing>
              <wp:anchor distT="0" distB="0" distL="114300" distR="114300" simplePos="0" relativeHeight="251683840" behindDoc="0" locked="0" layoutInCell="1" allowOverlap="1" wp14:anchorId="68B3C82B" wp14:editId="689EC1E7">
                <wp:simplePos x="0" y="0"/>
                <wp:positionH relativeFrom="column">
                  <wp:posOffset>28725</wp:posOffset>
                </wp:positionH>
                <wp:positionV relativeFrom="paragraph">
                  <wp:posOffset>840320</wp:posOffset>
                </wp:positionV>
                <wp:extent cx="186840" cy="337320"/>
                <wp:effectExtent l="76200" t="76200" r="22860" b="81915"/>
                <wp:wrapNone/>
                <wp:docPr id="1015" name="Ink 1015"/>
                <wp:cNvGraphicFramePr/>
                <a:graphic xmlns:a="http://schemas.openxmlformats.org/drawingml/2006/main">
                  <a:graphicData uri="http://schemas.microsoft.com/office/word/2010/wordprocessingInk">
                    <w14:contentPart bwMode="auto" r:id="rId44">
                      <w14:nvContentPartPr>
                        <w14:cNvContentPartPr/>
                      </w14:nvContentPartPr>
                      <w14:xfrm>
                        <a:off x="0" y="0"/>
                        <a:ext cx="186840" cy="337320"/>
                      </w14:xfrm>
                    </w14:contentPart>
                  </a:graphicData>
                </a:graphic>
              </wp:anchor>
            </w:drawing>
          </mc:Choice>
          <mc:Fallback>
            <w:drawing>
              <wp:anchor distT="0" distB="0" distL="114300" distR="114300" simplePos="0" relativeHeight="251683840" behindDoc="0" locked="0" layoutInCell="1" allowOverlap="1" wp14:anchorId="68B3C82B" wp14:editId="689EC1E7">
                <wp:simplePos x="0" y="0"/>
                <wp:positionH relativeFrom="column">
                  <wp:posOffset>28725</wp:posOffset>
                </wp:positionH>
                <wp:positionV relativeFrom="paragraph">
                  <wp:posOffset>840320</wp:posOffset>
                </wp:positionV>
                <wp:extent cx="186840" cy="337320"/>
                <wp:effectExtent l="76200" t="76200" r="22860" b="81915"/>
                <wp:wrapNone/>
                <wp:docPr id="1015" name="Ink 1015"/>
                <wp:cNvGraphicFramePr/>
                <a:graphic xmlns:a="http://schemas.openxmlformats.org/drawingml/2006/main">
                  <a:graphicData uri="http://schemas.openxmlformats.org/drawingml/2006/picture">
                    <pic:pic xmlns:pic="http://schemas.openxmlformats.org/drawingml/2006/picture">
                      <pic:nvPicPr>
                        <pic:cNvPr id="1015" name="Ink 1015"/>
                        <pic:cNvPicPr/>
                      </pic:nvPicPr>
                      <pic:blipFill>
                        <a:blip r:embed="rId45"/>
                        <a:stretch>
                          <a:fillRect/>
                        </a:stretch>
                      </pic:blipFill>
                      <pic:spPr>
                        <a:xfrm>
                          <a:off x="0" y="0"/>
                          <a:ext cx="312480" cy="1092960"/>
                        </a:xfrm>
                        <a:prstGeom prst="rect">
                          <a:avLst/>
                        </a:prstGeom>
                      </pic:spPr>
                    </pic:pic>
                  </a:graphicData>
                </a:graphic>
              </wp:anchor>
            </w:drawing>
          </mc:Fallback>
        </mc:AlternateContent>
      </w:r>
      <w:r w:rsidR="00794DA9">
        <w:rPr>
          <w:b/>
          <w:noProof/>
          <w:sz w:val="32"/>
          <w:szCs w:val="32"/>
          <w:lang w:val="en-US" w:eastAsia="en-US"/>
        </w:rPr>
        <mc:AlternateContent>
          <mc:Choice Requires="wpi">
            <w:drawing>
              <wp:anchor distT="0" distB="0" distL="114300" distR="114300" simplePos="0" relativeHeight="251681792" behindDoc="0" locked="0" layoutInCell="1" allowOverlap="1" wp14:anchorId="64E2EB24" wp14:editId="2D81B8A6">
                <wp:simplePos x="0" y="0"/>
                <wp:positionH relativeFrom="column">
                  <wp:posOffset>481605</wp:posOffset>
                </wp:positionH>
                <wp:positionV relativeFrom="paragraph">
                  <wp:posOffset>1129760</wp:posOffset>
                </wp:positionV>
                <wp:extent cx="625320" cy="502200"/>
                <wp:effectExtent l="38100" t="38100" r="60960" b="69850"/>
                <wp:wrapNone/>
                <wp:docPr id="1014" name="Ink 1014"/>
                <wp:cNvGraphicFramePr/>
                <a:graphic xmlns:a="http://schemas.openxmlformats.org/drawingml/2006/main">
                  <a:graphicData uri="http://schemas.microsoft.com/office/word/2010/wordprocessingInk">
                    <w14:contentPart bwMode="auto" r:id="rId46">
                      <w14:nvContentPartPr>
                        <w14:cNvContentPartPr/>
                      </w14:nvContentPartPr>
                      <w14:xfrm>
                        <a:off x="0" y="0"/>
                        <a:ext cx="625320" cy="502200"/>
                      </w14:xfrm>
                    </w14:contentPart>
                  </a:graphicData>
                </a:graphic>
              </wp:anchor>
            </w:drawing>
          </mc:Choice>
          <mc:Fallback>
            <w:pict>
              <v:shape w14:anchorId="6F1F1A1E" id="Ink 1014" o:spid="_x0000_s1026" type="#_x0000_t75" style="position:absolute;margin-left:36.5pt;margin-top:87.55pt;width:52.1pt;height:42.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">
                <v:imagedata r:id="rId47" o:title=""/>
              </v:shape>
            </w:pict>
          </mc:Fallback>
        </mc:AlternateContent>
      </w:r>
      <w:r w:rsidR="00794DA9">
        <w:rPr>
          <w:b/>
          <w:noProof/>
          <w:sz w:val="32"/>
          <w:szCs w:val="32"/>
          <w:lang w:val="en-US" w:eastAsia="en-US"/>
        </w:rPr>
        <mc:AlternateContent>
          <mc:Choice Requires="wpi">
            <w:drawing>
              <wp:anchor distT="0" distB="0" distL="114300" distR="114300" simplePos="0" relativeHeight="251682816" behindDoc="0" locked="0" layoutInCell="1" allowOverlap="1" wp14:anchorId="51B0B163" wp14:editId="64958A33">
                <wp:simplePos x="0" y="0"/>
                <wp:positionH relativeFrom="column">
                  <wp:posOffset>-1137345</wp:posOffset>
                </wp:positionH>
                <wp:positionV relativeFrom="paragraph">
                  <wp:posOffset>17480</wp:posOffset>
                </wp:positionV>
                <wp:extent cx="360" cy="360"/>
                <wp:effectExtent l="38100" t="38100" r="57150" b="57150"/>
                <wp:wrapNone/>
                <wp:docPr id="1010" name="Ink 1010"/>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6B4EACBF" id="Ink 1010" o:spid="_x0000_s1026" type="#_x0000_t75" style="position:absolute;margin-left:-90.25pt;margin-top:.7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">
                <v:imagedata r:id="rId39" o:title=""/>
              </v:shape>
            </w:pict>
          </mc:Fallback>
        </mc:AlternateContent>
      </w:r>
      <w:r w:rsidR="00794DA9">
        <w:rPr>
          <w:b/>
          <w:noProof/>
          <w:sz w:val="32"/>
          <w:szCs w:val="32"/>
          <w:lang w:val="en-US" w:eastAsia="en-US"/>
        </w:rPr>
        <mc:AlternateContent>
          <mc:Choice Requires="wpi">
            <w:drawing>
              <wp:anchor distT="0" distB="0" distL="114300" distR="114300" simplePos="0" relativeHeight="251680768" behindDoc="0" locked="0" layoutInCell="1" allowOverlap="1" wp14:anchorId="1D9FF288" wp14:editId="57E3B4D2">
                <wp:simplePos x="0" y="0"/>
                <wp:positionH relativeFrom="column">
                  <wp:posOffset>4745055</wp:posOffset>
                </wp:positionH>
                <wp:positionV relativeFrom="paragraph">
                  <wp:posOffset>901280</wp:posOffset>
                </wp:positionV>
                <wp:extent cx="360" cy="360"/>
                <wp:effectExtent l="38100" t="38100" r="57150" b="57150"/>
                <wp:wrapNone/>
                <wp:docPr id="1009" name="Ink 1009"/>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31169189" id="Ink 1009" o:spid="_x0000_s1026" type="#_x0000_t75" style="position:absolute;margin-left:372.95pt;margin-top:70.25pt;width:1.45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">
                <v:imagedata r:id="rId39" o:title=""/>
              </v:shape>
            </w:pict>
          </mc:Fallback>
        </mc:AlternateContent>
      </w:r>
      <w:r w:rsidR="00794DA9">
        <w:rPr>
          <w:b/>
          <w:noProof/>
          <w:sz w:val="32"/>
          <w:szCs w:val="32"/>
          <w:lang w:val="en-US" w:eastAsia="en-US"/>
        </w:rPr>
        <mc:AlternateContent>
          <mc:Choice Requires="wpi">
            <w:drawing>
              <wp:anchor distT="0" distB="0" distL="114300" distR="114300" simplePos="0" relativeHeight="251677696" behindDoc="0" locked="0" layoutInCell="1" allowOverlap="1" wp14:anchorId="51CCC643" wp14:editId="559CC483">
                <wp:simplePos x="0" y="0"/>
                <wp:positionH relativeFrom="column">
                  <wp:posOffset>-1030785</wp:posOffset>
                </wp:positionH>
                <wp:positionV relativeFrom="paragraph">
                  <wp:posOffset>47720</wp:posOffset>
                </wp:positionV>
                <wp:extent cx="360" cy="360"/>
                <wp:effectExtent l="38100" t="38100" r="57150" b="57150"/>
                <wp:wrapNone/>
                <wp:docPr id="1008" name="Ink 1008"/>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524864DB" id="Ink 1008" o:spid="_x0000_s1026" type="#_x0000_t75" style="position:absolute;margin-left:-81.85pt;margin-top:3.05pt;width:1.45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">
                <v:imagedata r:id="rId39" o:title=""/>
              </v:shape>
            </w:pict>
          </mc:Fallback>
        </mc:AlternateContent>
      </w:r>
      <w:r w:rsidR="00E80852">
        <w:rPr>
          <w:b/>
          <w:noProof/>
          <w:sz w:val="32"/>
          <w:szCs w:val="32"/>
          <w:lang w:val="en-US" w:eastAsia="en-US"/>
        </w:rPr>
        <mc:AlternateContent>
          <mc:Choice Requires="aink">
            <w:drawing>
              <wp:anchor distT="0" distB="0" distL="114300" distR="114300" simplePos="0" relativeHeight="251651072" behindDoc="0" locked="0" layoutInCell="1" allowOverlap="1" wp14:anchorId="32484781" wp14:editId="7A2BC8D4">
                <wp:simplePos x="0" y="0"/>
                <wp:positionH relativeFrom="column">
                  <wp:posOffset>-1866960</wp:posOffset>
                </wp:positionH>
                <wp:positionV relativeFrom="paragraph">
                  <wp:posOffset>1724360</wp:posOffset>
                </wp:positionV>
                <wp:extent cx="360" cy="360"/>
                <wp:effectExtent l="76200" t="76200" r="38100" b="76200"/>
                <wp:wrapNone/>
                <wp:docPr id="997" name="Ink 997"/>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drawing>
              <wp:anchor distT="0" distB="0" distL="114300" distR="114300" simplePos="0" relativeHeight="251651072" behindDoc="0" locked="0" layoutInCell="1" allowOverlap="1" wp14:anchorId="32484781" wp14:editId="7A2BC8D4">
                <wp:simplePos x="0" y="0"/>
                <wp:positionH relativeFrom="column">
                  <wp:posOffset>-1866960</wp:posOffset>
                </wp:positionH>
                <wp:positionV relativeFrom="paragraph">
                  <wp:posOffset>1724360</wp:posOffset>
                </wp:positionV>
                <wp:extent cx="360" cy="360"/>
                <wp:effectExtent l="76200" t="76200" r="38100" b="76200"/>
                <wp:wrapNone/>
                <wp:docPr id="997" name="Ink 997"/>
                <wp:cNvGraphicFramePr/>
                <a:graphic xmlns:a="http://schemas.openxmlformats.org/drawingml/2006/main">
                  <a:graphicData uri="http://schemas.openxmlformats.org/drawingml/2006/picture">
                    <pic:pic xmlns:pic="http://schemas.openxmlformats.org/drawingml/2006/picture">
                      <pic:nvPicPr>
                        <pic:cNvPr id="997" name="Ink 997"/>
                        <pic:cNvPicPr/>
                      </pic:nvPicPr>
                      <pic:blipFill>
                        <a:blip r:embed="rId34"/>
                        <a:stretch>
                          <a:fillRect/>
                        </a:stretch>
                      </pic:blipFill>
                      <pic:spPr>
                        <a:xfrm>
                          <a:off x="0" y="0"/>
                          <a:ext cx="126000" cy="756000"/>
                        </a:xfrm>
                        <a:prstGeom prst="rect">
                          <a:avLst/>
                        </a:prstGeom>
                      </pic:spPr>
                    </pic:pic>
                  </a:graphicData>
                </a:graphic>
              </wp:anchor>
            </w:drawing>
          </mc:Fallback>
        </mc:AlternateContent>
      </w:r>
      <w:r w:rsidR="00CC4580">
        <w:rPr>
          <w:b/>
          <w:noProof/>
          <w:sz w:val="32"/>
          <w:szCs w:val="32"/>
          <w:lang w:val="en-US" w:eastAsia="en-US"/>
        </w:rPr>
        <mc:AlternateContent>
          <mc:Choice Requires="aink">
            <w:drawing>
              <wp:anchor distT="0" distB="0" distL="114300" distR="114300" simplePos="0" relativeHeight="251644928" behindDoc="0" locked="0" layoutInCell="1" allowOverlap="1" wp14:anchorId="6841B9D4" wp14:editId="7CC454CA">
                <wp:simplePos x="0" y="0"/>
                <wp:positionH relativeFrom="column">
                  <wp:posOffset>-979020</wp:posOffset>
                </wp:positionH>
                <wp:positionV relativeFrom="paragraph">
                  <wp:posOffset>78740</wp:posOffset>
                </wp:positionV>
                <wp:extent cx="6840" cy="3960"/>
                <wp:effectExtent l="57150" t="76200" r="50800" b="91440"/>
                <wp:wrapNone/>
                <wp:docPr id="1022" name="Ink 1022"/>
                <wp:cNvGraphicFramePr/>
                <a:graphic xmlns:a="http://schemas.openxmlformats.org/drawingml/2006/main">
                  <a:graphicData uri="http://schemas.microsoft.com/office/word/2010/wordprocessingInk">
                    <w14:contentPart bwMode="auto" r:id="rId52">
                      <w14:nvContentPartPr>
                        <w14:cNvContentPartPr/>
                      </w14:nvContentPartPr>
                      <w14:xfrm>
                        <a:off x="0" y="0"/>
                        <a:ext cx="6840" cy="39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44928" behindDoc="0" locked="0" layoutInCell="1" allowOverlap="1" wp14:anchorId="6841B9D4" wp14:editId="7CC454CA">
                <wp:simplePos x="0" y="0"/>
                <wp:positionH relativeFrom="column">
                  <wp:posOffset>-979020</wp:posOffset>
                </wp:positionH>
                <wp:positionV relativeFrom="paragraph">
                  <wp:posOffset>78740</wp:posOffset>
                </wp:positionV>
                <wp:extent cx="6840" cy="3960"/>
                <wp:effectExtent l="57150" t="76200" r="50800" b="91440"/>
                <wp:wrapNone/>
                <wp:docPr id="1022" name="Ink 1022"/>
                <wp:cNvGraphicFramePr/>
                <a:graphic xmlns:a="http://schemas.openxmlformats.org/drawingml/2006/main">
                  <a:graphicData uri="http://schemas.openxmlformats.org/drawingml/2006/picture">
                    <pic:pic xmlns:pic="http://schemas.openxmlformats.org/drawingml/2006/picture">
                      <pic:nvPicPr>
                        <pic:cNvPr id="1022" name="Ink 1022"/>
                        <pic:cNvPicPr/>
                      </pic:nvPicPr>
                      <pic:blipFill>
                        <a:blip r:embed="rId53"/>
                        <a:stretch>
                          <a:fillRect/>
                        </a:stretch>
                      </pic:blipFill>
                      <pic:spPr>
                        <a:xfrm>
                          <a:off x="0" y="0"/>
                          <a:ext cx="132480" cy="69663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C4580">
        <w:rPr>
          <w:b/>
          <w:noProof/>
          <w:sz w:val="32"/>
          <w:szCs w:val="32"/>
          <w:lang w:val="en-US" w:eastAsia="en-US"/>
        </w:rPr>
        <mc:AlternateContent>
          <mc:Choice Requires="wpi">
            <w:drawing>
              <wp:anchor distT="0" distB="0" distL="114300" distR="114300" simplePos="0" relativeHeight="251639808" behindDoc="0" locked="0" layoutInCell="1" allowOverlap="1" wp14:anchorId="6A8F2080" wp14:editId="12F5B941">
                <wp:simplePos x="0" y="0"/>
                <wp:positionH relativeFrom="column">
                  <wp:posOffset>1447920</wp:posOffset>
                </wp:positionH>
                <wp:positionV relativeFrom="paragraph">
                  <wp:posOffset>764540</wp:posOffset>
                </wp:positionV>
                <wp:extent cx="360" cy="1800"/>
                <wp:effectExtent l="38100" t="57150" r="57150" b="55880"/>
                <wp:wrapNone/>
                <wp:docPr id="999" name="Ink 999"/>
                <wp:cNvGraphicFramePr/>
                <a:graphic xmlns:a="http://schemas.openxmlformats.org/drawingml/2006/main">
                  <a:graphicData uri="http://schemas.microsoft.com/office/word/2010/wordprocessingInk">
                    <w14:contentPart bwMode="auto" r:id="rId54">
                      <w14:nvContentPartPr>
                        <w14:cNvContentPartPr/>
                      </w14:nvContentPartPr>
                      <w14:xfrm>
                        <a:off x="0" y="0"/>
                        <a:ext cx="360" cy="1800"/>
                      </w14:xfrm>
                    </w14:contentPart>
                  </a:graphicData>
                </a:graphic>
                <wp14:sizeRelH relativeFrom="margin">
                  <wp14:pctWidth>0</wp14:pctWidth>
                </wp14:sizeRelH>
                <wp14:sizeRelV relativeFrom="margin">
                  <wp14:pctHeight>0</wp14:pctHeight>
                </wp14:sizeRelV>
              </wp:anchor>
            </w:drawing>
          </mc:Choice>
          <mc:Fallback>
            <w:pict>
              <v:shape w14:anchorId="41F44698" id="Ink 999" o:spid="_x0000_s1026" type="#_x0000_t75" style="position:absolute;margin-left:113.3pt;margin-top:59.5pt;width:1.45pt;height: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">
                <v:imagedata r:id="rId55" o:title=""/>
              </v:shape>
            </w:pict>
          </mc:Fallback>
        </mc:AlternateContent>
      </w:r>
      <w:r w:rsidR="009512B5">
        <w:rPr>
          <w:sz w:val="24"/>
          <w:szCs w:val="24"/>
        </w:rPr>
        <w:t xml:space="preserve">         </w:t>
      </w:r>
      <w:r w:rsidR="00276235">
        <w:rPr>
          <w:sz w:val="24"/>
          <w:szCs w:val="24"/>
        </w:rPr>
        <w:t xml:space="preserve">● </w:t>
      </w:r>
      <w:r w:rsidR="008F2E7F">
        <w:rPr>
          <w:sz w:val="24"/>
          <w:szCs w:val="24"/>
        </w:rPr>
        <w:t xml:space="preserve"> </w:t>
      </w:r>
      <w:r w:rsidR="00276235">
        <w:rPr>
          <w:sz w:val="24"/>
          <w:szCs w:val="24"/>
        </w:rPr>
        <w:t>With opening of Mitchells</w:t>
      </w:r>
      <w:r w:rsidR="009512B5">
        <w:rPr>
          <w:sz w:val="24"/>
          <w:szCs w:val="24"/>
        </w:rPr>
        <w:t xml:space="preserve"> Pass,</w:t>
      </w:r>
      <w:r w:rsidR="00F1418D">
        <w:rPr>
          <w:sz w:val="24"/>
          <w:szCs w:val="24"/>
        </w:rPr>
        <w:t xml:space="preserve"> </w:t>
      </w:r>
      <w:r w:rsidR="00276235">
        <w:rPr>
          <w:sz w:val="24"/>
          <w:szCs w:val="24"/>
        </w:rPr>
        <w:t>the road into Glenbrook was via Glenbrook Rd.</w:t>
      </w:r>
      <w:r w:rsidR="00E50FAD">
        <w:rPr>
          <w:sz w:val="24"/>
          <w:szCs w:val="24"/>
        </w:rPr>
        <w:t>(blue line)</w:t>
      </w:r>
      <w:r w:rsidR="00276235">
        <w:rPr>
          <w:sz w:val="24"/>
          <w:szCs w:val="24"/>
        </w:rPr>
        <w:t xml:space="preserve"> but a second track was made from Lennox Bridge to Glenbrook via H</w:t>
      </w:r>
      <w:r w:rsidR="009512B5">
        <w:rPr>
          <w:sz w:val="24"/>
          <w:szCs w:val="24"/>
        </w:rPr>
        <w:t>igh</w:t>
      </w:r>
      <w:r w:rsidR="00276235">
        <w:rPr>
          <w:sz w:val="24"/>
          <w:szCs w:val="24"/>
        </w:rPr>
        <w:t xml:space="preserve"> St. </w:t>
      </w:r>
      <w:r w:rsidR="009512B5">
        <w:rPr>
          <w:sz w:val="24"/>
          <w:szCs w:val="24"/>
        </w:rPr>
        <w:t>(</w:t>
      </w:r>
      <w:r w:rsidR="009512B5" w:rsidRPr="00CC4580">
        <w:rPr>
          <w:b/>
          <w:sz w:val="24"/>
          <w:szCs w:val="24"/>
        </w:rPr>
        <w:t>refer to railway map</w:t>
      </w:r>
      <w:r w:rsidR="009512B5">
        <w:rPr>
          <w:sz w:val="24"/>
          <w:szCs w:val="24"/>
        </w:rPr>
        <w:t xml:space="preserve"> </w:t>
      </w:r>
      <w:r w:rsidR="009512B5" w:rsidRPr="00CC4580">
        <w:rPr>
          <w:b/>
          <w:sz w:val="24"/>
          <w:szCs w:val="24"/>
        </w:rPr>
        <w:t>1913</w:t>
      </w:r>
      <w:r w:rsidR="00E50FAD">
        <w:rPr>
          <w:b/>
          <w:sz w:val="24"/>
          <w:szCs w:val="24"/>
        </w:rPr>
        <w:t>, red line</w:t>
      </w:r>
      <w:r w:rsidR="009512B5">
        <w:rPr>
          <w:sz w:val="24"/>
          <w:szCs w:val="24"/>
        </w:rPr>
        <w:t xml:space="preserve">). </w:t>
      </w:r>
      <w:r w:rsidR="00276235">
        <w:rPr>
          <w:sz w:val="24"/>
          <w:szCs w:val="24"/>
        </w:rPr>
        <w:t xml:space="preserve">This track was only closed when Olivet St. was connected to High St &amp; </w:t>
      </w:r>
      <w:r w:rsidR="00F1418D">
        <w:rPr>
          <w:sz w:val="24"/>
          <w:szCs w:val="24"/>
        </w:rPr>
        <w:t>still exists today</w:t>
      </w:r>
      <w:r w:rsidR="009512B5">
        <w:rPr>
          <w:sz w:val="24"/>
          <w:szCs w:val="24"/>
        </w:rPr>
        <w:t>. It</w:t>
      </w:r>
      <w:r w:rsidR="00F1418D">
        <w:rPr>
          <w:sz w:val="24"/>
          <w:szCs w:val="24"/>
        </w:rPr>
        <w:t xml:space="preserve"> is </w:t>
      </w:r>
      <w:r w:rsidR="00CC4580">
        <w:rPr>
          <w:sz w:val="24"/>
          <w:szCs w:val="24"/>
        </w:rPr>
        <w:t xml:space="preserve">now </w:t>
      </w:r>
      <w:r w:rsidR="00F1418D">
        <w:rPr>
          <w:sz w:val="24"/>
          <w:szCs w:val="24"/>
        </w:rPr>
        <w:t>a fire trail closed to publi</w:t>
      </w:r>
      <w:r w:rsidR="00276235">
        <w:rPr>
          <w:sz w:val="24"/>
          <w:szCs w:val="24"/>
        </w:rPr>
        <w:t>c</w:t>
      </w:r>
      <w:r w:rsidR="00F1418D">
        <w:rPr>
          <w:sz w:val="24"/>
          <w:szCs w:val="24"/>
        </w:rPr>
        <w:t xml:space="preserve"> </w:t>
      </w:r>
      <w:r w:rsidR="00276235">
        <w:rPr>
          <w:sz w:val="24"/>
          <w:szCs w:val="24"/>
        </w:rPr>
        <w:t>i</w:t>
      </w:r>
      <w:r w:rsidR="00F1418D">
        <w:rPr>
          <w:sz w:val="24"/>
          <w:szCs w:val="24"/>
        </w:rPr>
        <w:t xml:space="preserve">n development of </w:t>
      </w:r>
      <w:r w:rsidR="002D67FD">
        <w:rPr>
          <w:sz w:val="24"/>
          <w:szCs w:val="24"/>
        </w:rPr>
        <w:t xml:space="preserve"> </w:t>
      </w:r>
      <w:r w:rsidR="00F1418D">
        <w:rPr>
          <w:sz w:val="24"/>
          <w:szCs w:val="24"/>
        </w:rPr>
        <w:t xml:space="preserve">Mt Sion Estate, </w:t>
      </w:r>
      <w:r w:rsidR="00CC4580">
        <w:rPr>
          <w:sz w:val="24"/>
          <w:szCs w:val="24"/>
        </w:rPr>
        <w:t>and</w:t>
      </w:r>
      <w:r w:rsidR="00F1418D">
        <w:rPr>
          <w:sz w:val="24"/>
          <w:szCs w:val="24"/>
        </w:rPr>
        <w:t xml:space="preserve"> was still used</w:t>
      </w:r>
      <w:r w:rsidR="009512B5">
        <w:rPr>
          <w:sz w:val="24"/>
          <w:szCs w:val="24"/>
        </w:rPr>
        <w:t xml:space="preserve"> up to then</w:t>
      </w:r>
      <w:r w:rsidR="00F1418D">
        <w:rPr>
          <w:sz w:val="24"/>
          <w:szCs w:val="24"/>
        </w:rPr>
        <w:t>. I can personally vouch for this as during 1950’s I often travelled to Emu Plains from Glenbrook via this track,</w:t>
      </w:r>
      <w:r w:rsidR="00100DE3">
        <w:rPr>
          <w:sz w:val="24"/>
          <w:szCs w:val="24"/>
        </w:rPr>
        <w:t xml:space="preserve"> </w:t>
      </w:r>
      <w:r w:rsidR="00F1418D">
        <w:rPr>
          <w:sz w:val="24"/>
          <w:szCs w:val="24"/>
        </w:rPr>
        <w:t>in my Holden Sedan.</w:t>
      </w:r>
    </w:p>
    <w:p w14:paraId="7DF60DA7" w14:textId="3F4D3A0F" w:rsidR="007D628B" w:rsidRDefault="00794DA9" w:rsidP="00F1418D">
      <w:pPr>
        <w:rPr>
          <w:sz w:val="24"/>
          <w:szCs w:val="24"/>
        </w:rPr>
      </w:pPr>
      <w:r w:rsidRPr="00A13B9E">
        <w:rPr>
          <w:b/>
          <w:noProof/>
          <w:sz w:val="32"/>
          <w:szCs w:val="32"/>
          <w:lang w:val="en-US" w:eastAsia="en-US"/>
        </w:rPr>
        <mc:AlternateContent>
          <mc:Choice Requires="wps">
            <w:drawing>
              <wp:anchor distT="0" distB="0" distL="114300" distR="114300" simplePos="0" relativeHeight="251637760" behindDoc="0" locked="0" layoutInCell="1" allowOverlap="1" wp14:anchorId="2D5946F3" wp14:editId="77D0AD6E">
                <wp:simplePos x="0" y="0"/>
                <wp:positionH relativeFrom="column">
                  <wp:posOffset>-2644140</wp:posOffset>
                </wp:positionH>
                <wp:positionV relativeFrom="paragraph">
                  <wp:posOffset>749300</wp:posOffset>
                </wp:positionV>
                <wp:extent cx="2526665" cy="419100"/>
                <wp:effectExtent l="0" t="0" r="6985" b="0"/>
                <wp:wrapSquare wrapText="bothSides"/>
                <wp:docPr id="8" name="Text Box 8"/>
                <wp:cNvGraphicFramePr/>
                <a:graphic xmlns:a="http://schemas.openxmlformats.org/drawingml/2006/main">
                  <a:graphicData uri="http://schemas.microsoft.com/office/word/2010/wordprocessingShape">
                    <wps:wsp>
                      <wps:cNvSpPr txBox="1"/>
                      <wps:spPr>
                        <a:xfrm>
                          <a:off x="0" y="0"/>
                          <a:ext cx="2526665" cy="419100"/>
                        </a:xfrm>
                        <a:prstGeom prst="rect">
                          <a:avLst/>
                        </a:prstGeom>
                        <a:solidFill>
                          <a:prstClr val="white"/>
                        </a:solidFill>
                        <a:ln>
                          <a:noFill/>
                        </a:ln>
                      </wps:spPr>
                      <wps:txbx>
                        <w:txbxContent>
                          <w:p w14:paraId="02508485" w14:textId="660740C9" w:rsidR="00F1418D" w:rsidRPr="00C3173E" w:rsidRDefault="00F1418D" w:rsidP="00794DA9">
                            <w:pPr>
                              <w:pStyle w:val="Caption"/>
                              <w:rPr>
                                <w:b/>
                                <w:noProof/>
                                <w:sz w:val="24"/>
                                <w:szCs w:val="24"/>
                              </w:rPr>
                            </w:pPr>
                            <w:r w:rsidRPr="00C3173E">
                              <w:rPr>
                                <w:b/>
                                <w:sz w:val="24"/>
                                <w:szCs w:val="24"/>
                              </w:rPr>
                              <w:t xml:space="preserve">Railway Map  </w:t>
                            </w:r>
                            <w:r w:rsidRPr="00E80852">
                              <w:rPr>
                                <w:b/>
                                <w:sz w:val="28"/>
                                <w:szCs w:val="28"/>
                              </w:rPr>
                              <w:t>1913</w:t>
                            </w:r>
                            <w:r w:rsidR="00D4051B">
                              <w:rPr>
                                <w:b/>
                                <w:sz w:val="28"/>
                                <w:szCs w:val="28"/>
                              </w:rPr>
                              <w:t xml:space="preserve">                 </w:t>
                            </w:r>
                            <w:r w:rsidR="00C3173E" w:rsidRPr="00C3173E">
                              <w:rPr>
                                <w:b/>
                                <w:sz w:val="24"/>
                                <w:szCs w:val="24"/>
                              </w:rPr>
                              <w:t xml:space="preserve"> (colour</w:t>
                            </w:r>
                            <w:r w:rsidR="00C3173E">
                              <w:rPr>
                                <w:b/>
                                <w:sz w:val="24"/>
                                <w:szCs w:val="24"/>
                              </w:rPr>
                              <w:t>e</w:t>
                            </w:r>
                            <w:r w:rsidR="00C3173E" w:rsidRPr="00C3173E">
                              <w:rPr>
                                <w:b/>
                                <w:sz w:val="24"/>
                                <w:szCs w:val="24"/>
                              </w:rPr>
                              <w:t>d lines</w:t>
                            </w:r>
                            <w:r w:rsidR="00794DA9">
                              <w:rPr>
                                <w:b/>
                                <w:sz w:val="24"/>
                                <w:szCs w:val="24"/>
                              </w:rPr>
                              <w:t xml:space="preserve"> </w:t>
                            </w:r>
                            <w:r w:rsidR="00C3173E" w:rsidRPr="00C3173E">
                              <w:rPr>
                                <w:b/>
                                <w:sz w:val="24"/>
                                <w:szCs w:val="24"/>
                              </w:rPr>
                              <w:t>added)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46F3" id="Text Box 8" o:spid="_x0000_s1040" type="#_x0000_t202" style="position:absolute;margin-left:-208.2pt;margin-top:59pt;width:198.95pt;height:3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" stroked="f">
                <v:textbox inset="0,0,0,0">
                  <w:txbxContent>
                    <w:p w14:paraId="02508485" w14:textId="660740C9" w:rsidR="00F1418D" w:rsidRPr="00C3173E" w:rsidRDefault="00F1418D" w:rsidP="00794DA9">
                      <w:pPr>
                        <w:pStyle w:val="Caption"/>
                        <w:rPr>
                          <w:b/>
                          <w:noProof/>
                          <w:sz w:val="24"/>
                          <w:szCs w:val="24"/>
                        </w:rPr>
                      </w:pPr>
                      <w:r w:rsidRPr="00C3173E">
                        <w:rPr>
                          <w:b/>
                          <w:sz w:val="24"/>
                          <w:szCs w:val="24"/>
                        </w:rPr>
                        <w:t xml:space="preserve">Railway Map  </w:t>
                      </w:r>
                      <w:r w:rsidRPr="00E80852">
                        <w:rPr>
                          <w:b/>
                          <w:sz w:val="28"/>
                          <w:szCs w:val="28"/>
                        </w:rPr>
                        <w:t>1913</w:t>
                      </w:r>
                      <w:r w:rsidR="00D4051B">
                        <w:rPr>
                          <w:b/>
                          <w:sz w:val="28"/>
                          <w:szCs w:val="28"/>
                        </w:rPr>
                        <w:t xml:space="preserve">                 </w:t>
                      </w:r>
                      <w:r w:rsidR="00C3173E" w:rsidRPr="00C3173E">
                        <w:rPr>
                          <w:b/>
                          <w:sz w:val="24"/>
                          <w:szCs w:val="24"/>
                        </w:rPr>
                        <w:t xml:space="preserve"> (colour</w:t>
                      </w:r>
                      <w:r w:rsidR="00C3173E">
                        <w:rPr>
                          <w:b/>
                          <w:sz w:val="24"/>
                          <w:szCs w:val="24"/>
                        </w:rPr>
                        <w:t>e</w:t>
                      </w:r>
                      <w:r w:rsidR="00C3173E" w:rsidRPr="00C3173E">
                        <w:rPr>
                          <w:b/>
                          <w:sz w:val="24"/>
                          <w:szCs w:val="24"/>
                        </w:rPr>
                        <w:t>d lines</w:t>
                      </w:r>
                      <w:r w:rsidR="00794DA9">
                        <w:rPr>
                          <w:b/>
                          <w:sz w:val="24"/>
                          <w:szCs w:val="24"/>
                        </w:rPr>
                        <w:t xml:space="preserve"> </w:t>
                      </w:r>
                      <w:r w:rsidR="00C3173E" w:rsidRPr="00C3173E">
                        <w:rPr>
                          <w:b/>
                          <w:sz w:val="24"/>
                          <w:szCs w:val="24"/>
                        </w:rPr>
                        <w:t>added)</w:t>
                      </w:r>
                    </w:p>
                  </w:txbxContent>
                </v:textbox>
                <w10:wrap type="square"/>
              </v:shape>
            </w:pict>
          </mc:Fallback>
        </mc:AlternateContent>
      </w:r>
      <w:r w:rsidR="00CC4580">
        <w:rPr>
          <w:noProof/>
          <w:sz w:val="24"/>
          <w:szCs w:val="24"/>
          <w:lang w:val="en-US" w:eastAsia="en-US"/>
        </w:rPr>
        <mc:AlternateContent>
          <mc:Choice Requires="aink">
            <w:drawing>
              <wp:anchor distT="0" distB="0" distL="114300" distR="114300" simplePos="0" relativeHeight="251670528" behindDoc="0" locked="0" layoutInCell="1" allowOverlap="1" wp14:anchorId="74C84B4D" wp14:editId="1B9A455B">
                <wp:simplePos x="0" y="0"/>
                <wp:positionH relativeFrom="column">
                  <wp:posOffset>1794390</wp:posOffset>
                </wp:positionH>
                <wp:positionV relativeFrom="paragraph">
                  <wp:posOffset>627380</wp:posOffset>
                </wp:positionV>
                <wp:extent cx="122400" cy="206640"/>
                <wp:effectExtent l="76200" t="76200" r="49530" b="79375"/>
                <wp:wrapNone/>
                <wp:docPr id="1012" name="Ink 1012"/>
                <wp:cNvGraphicFramePr/>
                <a:graphic xmlns:a="http://schemas.openxmlformats.org/drawingml/2006/main">
                  <a:graphicData uri="http://schemas.microsoft.com/office/word/2010/wordprocessingInk">
                    <w14:contentPart bwMode="auto" r:id="rId56">
                      <w14:nvContentPartPr>
                        <w14:cNvContentPartPr/>
                      </w14:nvContentPartPr>
                      <w14:xfrm>
                        <a:off x="0" y="0"/>
                        <a:ext cx="122400" cy="20664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0528" behindDoc="0" locked="0" layoutInCell="1" allowOverlap="1" wp14:anchorId="74C84B4D" wp14:editId="1B9A455B">
                <wp:simplePos x="0" y="0"/>
                <wp:positionH relativeFrom="column">
                  <wp:posOffset>1794390</wp:posOffset>
                </wp:positionH>
                <wp:positionV relativeFrom="paragraph">
                  <wp:posOffset>627380</wp:posOffset>
                </wp:positionV>
                <wp:extent cx="122400" cy="206640"/>
                <wp:effectExtent l="76200" t="76200" r="49530" b="79375"/>
                <wp:wrapNone/>
                <wp:docPr id="1012" name="Ink 1012"/>
                <wp:cNvGraphicFramePr/>
                <a:graphic xmlns:a="http://schemas.openxmlformats.org/drawingml/2006/main">
                  <a:graphicData uri="http://schemas.openxmlformats.org/drawingml/2006/picture">
                    <pic:pic xmlns:pic="http://schemas.openxmlformats.org/drawingml/2006/picture">
                      <pic:nvPicPr>
                        <pic:cNvPr id="1012" name="Ink 1012"/>
                        <pic:cNvPicPr/>
                      </pic:nvPicPr>
                      <pic:blipFill>
                        <a:blip r:embed="rId57"/>
                        <a:stretch>
                          <a:fillRect/>
                        </a:stretch>
                      </pic:blipFill>
                      <pic:spPr>
                        <a:xfrm>
                          <a:off x="0" y="0"/>
                          <a:ext cx="248411" cy="9622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8F2E7F">
        <w:rPr>
          <w:sz w:val="24"/>
          <w:szCs w:val="24"/>
        </w:rPr>
        <w:t xml:space="preserve">          </w:t>
      </w:r>
      <w:r w:rsidR="00894168">
        <w:rPr>
          <w:sz w:val="24"/>
          <w:szCs w:val="24"/>
        </w:rPr>
        <w:t>●  In 1915, when severe bush fires were burning throughout the mountains, the now famous “Coo-ee march</w:t>
      </w:r>
      <w:r w:rsidR="008F2E7F">
        <w:rPr>
          <w:sz w:val="24"/>
          <w:szCs w:val="24"/>
        </w:rPr>
        <w:t>”</w:t>
      </w:r>
      <w:r w:rsidR="00894168">
        <w:rPr>
          <w:sz w:val="24"/>
          <w:szCs w:val="24"/>
        </w:rPr>
        <w:t xml:space="preserve"> began in Gilgandra. Volunteers willing to be recruited to the defence forces joined the route at towns along the 320 mile march to Sydney, passing through Blaxland  </w:t>
      </w:r>
      <w:r w:rsidR="000C079B">
        <w:rPr>
          <w:sz w:val="24"/>
          <w:szCs w:val="24"/>
        </w:rPr>
        <w:t>in Wilsons Way</w:t>
      </w:r>
      <w:r w:rsidR="0019317B">
        <w:rPr>
          <w:sz w:val="24"/>
          <w:szCs w:val="24"/>
        </w:rPr>
        <w:t xml:space="preserve"> </w:t>
      </w:r>
      <w:r w:rsidR="00D4051B">
        <w:rPr>
          <w:sz w:val="24"/>
          <w:szCs w:val="24"/>
        </w:rPr>
        <w:t xml:space="preserve"> </w:t>
      </w:r>
      <w:r w:rsidR="00894168">
        <w:rPr>
          <w:sz w:val="24"/>
          <w:szCs w:val="24"/>
        </w:rPr>
        <w:t xml:space="preserve">and over Lennox Bridge </w:t>
      </w:r>
      <w:r w:rsidR="00CC4580">
        <w:rPr>
          <w:sz w:val="24"/>
          <w:szCs w:val="24"/>
        </w:rPr>
        <w:t xml:space="preserve">in Glenbrook, </w:t>
      </w:r>
      <w:r w:rsidR="00894168">
        <w:rPr>
          <w:sz w:val="24"/>
          <w:szCs w:val="24"/>
        </w:rPr>
        <w:t>to a reception in Penrith.</w:t>
      </w:r>
    </w:p>
    <w:p w14:paraId="4A8AA4C0" w14:textId="5218DB15" w:rsidR="00794DA9" w:rsidRPr="00794DA9" w:rsidRDefault="007C403D" w:rsidP="00836875">
      <w:pPr>
        <w:rPr>
          <w:rFonts w:ascii="Script MT Bold" w:hAnsi="Script MT Bold"/>
          <w:color w:val="002060"/>
        </w:rPr>
      </w:pPr>
      <w:r w:rsidRPr="007C403D">
        <w:rPr>
          <w:rFonts w:ascii="Script MT Bold" w:hAnsi="Script MT Bold"/>
          <w:color w:val="002060"/>
          <w:sz w:val="52"/>
          <w:szCs w:val="52"/>
        </w:rPr>
        <w:t xml:space="preserve">      </w:t>
      </w:r>
      <w:r w:rsidR="00D4051B">
        <w:rPr>
          <w:rFonts w:ascii="Script MT Bold" w:hAnsi="Script MT Bold"/>
          <w:color w:val="002060"/>
          <w:sz w:val="52"/>
          <w:szCs w:val="52"/>
        </w:rPr>
        <w:t xml:space="preserve"> </w:t>
      </w:r>
      <w:r w:rsidRPr="007C403D">
        <w:rPr>
          <w:rFonts w:ascii="Script MT Bold" w:hAnsi="Script MT Bold"/>
          <w:color w:val="002060"/>
          <w:sz w:val="52"/>
          <w:szCs w:val="52"/>
        </w:rPr>
        <w:t xml:space="preserve">  </w:t>
      </w:r>
    </w:p>
    <w:p w14:paraId="57235007" w14:textId="3945EC65" w:rsidR="00836875" w:rsidRDefault="007C403D" w:rsidP="00836875">
      <w:pPr>
        <w:rPr>
          <w:rFonts w:ascii="Script MT Bold" w:hAnsi="Script MT Bold"/>
          <w:b/>
          <w:i/>
          <w:color w:val="002060"/>
          <w:sz w:val="52"/>
          <w:szCs w:val="52"/>
          <w:u w:val="single"/>
        </w:rPr>
      </w:pPr>
      <w:r w:rsidRPr="007C403D">
        <w:rPr>
          <w:rFonts w:ascii="Script MT Bold" w:hAnsi="Script MT Bold"/>
          <w:color w:val="002060"/>
          <w:sz w:val="52"/>
          <w:szCs w:val="52"/>
        </w:rPr>
        <w:t xml:space="preserve">   </w:t>
      </w:r>
      <w:r w:rsidR="00836875" w:rsidRPr="00737179">
        <w:rPr>
          <w:rFonts w:ascii="Script MT Bold" w:hAnsi="Script MT Bold"/>
          <w:b/>
          <w:i/>
          <w:color w:val="002060"/>
          <w:sz w:val="52"/>
          <w:szCs w:val="52"/>
          <w:u w:val="single"/>
        </w:rPr>
        <w:t>From The Secretary’s Desk</w:t>
      </w:r>
    </w:p>
    <w:p w14:paraId="3A9FAB2C" w14:textId="623DBA3F" w:rsidR="00D63C19" w:rsidRDefault="00033914" w:rsidP="00471CF3">
      <w:pPr>
        <w:rPr>
          <w:b/>
          <w:color w:val="000000" w:themeColor="text1"/>
          <w:sz w:val="36"/>
          <w:szCs w:val="36"/>
          <w:highlight w:val="yellow"/>
        </w:rPr>
      </w:pPr>
      <w:bookmarkStart w:id="1" w:name="__DdeLink__142_1636550181"/>
      <w:r>
        <w:rPr>
          <w:rFonts w:ascii="Arial" w:hAnsi="Arial" w:cs="Arial"/>
          <w:b/>
          <w:bCs/>
          <w:noProof/>
          <w:color w:val="000000"/>
          <w:sz w:val="22"/>
          <w:szCs w:val="22"/>
          <w:lang w:val="en-US" w:eastAsia="en-US"/>
        </w:rPr>
        <w:drawing>
          <wp:anchor distT="0" distB="0" distL="0" distR="0" simplePos="0" relativeHeight="251661312" behindDoc="0" locked="0" layoutInCell="1" allowOverlap="1" wp14:anchorId="081C5B57" wp14:editId="08637939">
            <wp:simplePos x="0" y="0"/>
            <wp:positionH relativeFrom="column">
              <wp:posOffset>-469265</wp:posOffset>
            </wp:positionH>
            <wp:positionV relativeFrom="paragraph">
              <wp:posOffset>1838960</wp:posOffset>
            </wp:positionV>
            <wp:extent cx="1368425" cy="1359535"/>
            <wp:effectExtent l="0" t="0" r="0" b="0"/>
            <wp:wrapSquare wrapText="larges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8425" cy="1359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1"/>
      <w:r w:rsidR="007C403D" w:rsidRPr="009C2F32">
        <w:rPr>
          <w:rFonts w:ascii="Script MT Bold" w:hAnsi="Script MT Bold"/>
          <w:b/>
          <w:i/>
          <w:noProof/>
          <w:color w:val="002060"/>
          <w:sz w:val="40"/>
          <w:szCs w:val="40"/>
          <w:u w:val="single"/>
          <w:lang w:val="en-US" w:eastAsia="en-US"/>
        </w:rPr>
        <w:drawing>
          <wp:anchor distT="0" distB="0" distL="0" distR="0" simplePos="0" relativeHeight="251657216" behindDoc="0" locked="0" layoutInCell="1" allowOverlap="1" wp14:anchorId="00C1EF58" wp14:editId="6B2E25EB">
            <wp:simplePos x="0" y="0"/>
            <wp:positionH relativeFrom="column">
              <wp:posOffset>4718685</wp:posOffset>
            </wp:positionH>
            <wp:positionV relativeFrom="paragraph">
              <wp:posOffset>47625</wp:posOffset>
            </wp:positionV>
            <wp:extent cx="1802765" cy="1659890"/>
            <wp:effectExtent l="0" t="0" r="6985" b="0"/>
            <wp:wrapSquare wrapText="larges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2765" cy="165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94168">
        <w:rPr>
          <w:sz w:val="24"/>
          <w:szCs w:val="24"/>
        </w:rPr>
        <w:t xml:space="preserve"> </w:t>
      </w:r>
      <w:r w:rsidR="006A671D">
        <w:rPr>
          <w:sz w:val="24"/>
          <w:szCs w:val="24"/>
        </w:rPr>
        <w:t>(</w:t>
      </w:r>
      <w:r w:rsidR="006A671D">
        <w:rPr>
          <w:rFonts w:ascii="Arial" w:hAnsi="Arial" w:cs="Arial"/>
          <w:b/>
          <w:color w:val="000000"/>
          <w:sz w:val="22"/>
          <w:szCs w:val="22"/>
        </w:rPr>
        <w:t>i</w:t>
      </w:r>
      <w:r w:rsidR="006A671D" w:rsidRPr="00E81865">
        <w:rPr>
          <w:rFonts w:ascii="Arial" w:hAnsi="Arial" w:cs="Arial"/>
          <w:b/>
          <w:i/>
          <w:color w:val="000000"/>
          <w:sz w:val="22"/>
          <w:szCs w:val="22"/>
        </w:rPr>
        <w:t xml:space="preserve">) Meeting with Michael Keats, </w:t>
      </w:r>
      <w:r w:rsidR="006A671D" w:rsidRPr="00E81865">
        <w:rPr>
          <w:rFonts w:ascii="Arial" w:hAnsi="Arial" w:cs="Arial"/>
          <w:b/>
          <w:i/>
          <w:color w:val="000000"/>
          <w:w w:val="105"/>
          <w:sz w:val="22"/>
          <w:szCs w:val="22"/>
        </w:rPr>
        <w:t>Bush Explorer, Author</w:t>
      </w:r>
      <w:r w:rsidR="006A671D" w:rsidRPr="00E81865">
        <w:rPr>
          <w:rFonts w:ascii="Arial" w:hAnsi="Arial" w:cs="Arial"/>
          <w:i/>
          <w:color w:val="000000"/>
          <w:sz w:val="22"/>
          <w:szCs w:val="22"/>
        </w:rPr>
        <w:t xml:space="preserve"> – Michael is researching water supply to the steam engines in Glenbrook and he wanted to find out what we knew.  He has a lot more information and  expect will write a book with a chapter in it on this (ii) </w:t>
      </w:r>
      <w:r w:rsidR="0019752E" w:rsidRPr="00E81865">
        <w:rPr>
          <w:rFonts w:ascii="Arial" w:hAnsi="Arial"/>
          <w:b/>
          <w:bCs/>
          <w:i/>
          <w:color w:val="202124"/>
          <w:sz w:val="22"/>
          <w:szCs w:val="22"/>
        </w:rPr>
        <w:t xml:space="preserve">Museum Status 2019:  </w:t>
      </w:r>
      <w:r w:rsidR="0019752E" w:rsidRPr="00E81865">
        <w:rPr>
          <w:rFonts w:ascii="Arial" w:hAnsi="Arial"/>
          <w:i/>
          <w:color w:val="202124"/>
          <w:sz w:val="22"/>
          <w:szCs w:val="22"/>
        </w:rPr>
        <w:t xml:space="preserve">Neil to complete form for Gay Hendriksen on where </w:t>
      </w:r>
      <w:r w:rsidR="007C403D" w:rsidRPr="00E81865">
        <w:rPr>
          <w:rFonts w:ascii="Arial" w:hAnsi="Arial"/>
          <w:i/>
          <w:color w:val="202124"/>
          <w:sz w:val="22"/>
          <w:szCs w:val="22"/>
        </w:rPr>
        <w:t xml:space="preserve"> </w:t>
      </w:r>
      <w:r w:rsidR="0019752E" w:rsidRPr="00E81865">
        <w:rPr>
          <w:rFonts w:ascii="Arial" w:hAnsi="Arial"/>
          <w:i/>
          <w:color w:val="202124"/>
          <w:sz w:val="22"/>
          <w:szCs w:val="22"/>
        </w:rPr>
        <w:t>we want to go.</w:t>
      </w:r>
      <w:r w:rsidR="00C35984">
        <w:rPr>
          <w:rFonts w:ascii="Arial" w:hAnsi="Arial"/>
          <w:i/>
          <w:color w:val="202124"/>
          <w:sz w:val="22"/>
          <w:szCs w:val="22"/>
        </w:rPr>
        <w:t xml:space="preserve"> He</w:t>
      </w:r>
      <w:r w:rsidR="007C403D" w:rsidRPr="00E81865">
        <w:rPr>
          <w:rFonts w:ascii="Arial" w:hAnsi="Arial"/>
          <w:i/>
          <w:color w:val="202124"/>
          <w:sz w:val="22"/>
          <w:szCs w:val="22"/>
        </w:rPr>
        <w:t xml:space="preserve"> j</w:t>
      </w:r>
      <w:r w:rsidR="0019752E" w:rsidRPr="00E81865">
        <w:rPr>
          <w:rFonts w:ascii="Arial" w:hAnsi="Arial"/>
          <w:i/>
          <w:color w:val="202124"/>
          <w:sz w:val="22"/>
          <w:szCs w:val="22"/>
        </w:rPr>
        <w:t>ust see</w:t>
      </w:r>
      <w:r w:rsidR="00C35984">
        <w:rPr>
          <w:rFonts w:ascii="Arial" w:hAnsi="Arial"/>
          <w:i/>
          <w:color w:val="202124"/>
          <w:sz w:val="22"/>
          <w:szCs w:val="22"/>
        </w:rPr>
        <w:t>s</w:t>
      </w:r>
      <w:r w:rsidR="0019752E" w:rsidRPr="00E81865">
        <w:rPr>
          <w:rFonts w:ascii="Arial" w:hAnsi="Arial"/>
          <w:i/>
          <w:color w:val="202124"/>
          <w:sz w:val="22"/>
          <w:szCs w:val="22"/>
        </w:rPr>
        <w:t xml:space="preserve"> us as a photography, documents and artefacts collection until we get more space. Gay will give us some ideas next month exactly where we want to go with the Museum</w:t>
      </w:r>
      <w:r w:rsidR="003E0794">
        <w:rPr>
          <w:rFonts w:ascii="Arial" w:hAnsi="Arial" w:cs="Arial"/>
          <w:color w:val="000000"/>
          <w:sz w:val="22"/>
          <w:szCs w:val="22"/>
          <w:lang w:val="en"/>
        </w:rPr>
        <w:t xml:space="preserve">. </w:t>
      </w:r>
      <w:r w:rsidRPr="00033914">
        <w:rPr>
          <w:rFonts w:ascii="Arial" w:hAnsi="Arial" w:cs="Arial"/>
          <w:i/>
          <w:color w:val="000000"/>
          <w:sz w:val="22"/>
          <w:szCs w:val="22"/>
          <w:lang w:val="en"/>
        </w:rPr>
        <w:t>(</w:t>
      </w:r>
      <w:r w:rsidR="00CC2FD9">
        <w:rPr>
          <w:rFonts w:ascii="Arial" w:hAnsi="Arial" w:cs="Arial"/>
          <w:i/>
          <w:color w:val="000000"/>
          <w:sz w:val="22"/>
          <w:szCs w:val="22"/>
          <w:lang w:val="en"/>
        </w:rPr>
        <w:t>ii</w:t>
      </w:r>
      <w:r w:rsidRPr="00033914">
        <w:rPr>
          <w:rFonts w:ascii="Arial" w:hAnsi="Arial" w:cs="Arial"/>
          <w:b/>
          <w:bCs/>
          <w:i/>
          <w:color w:val="000000"/>
          <w:sz w:val="22"/>
          <w:szCs w:val="22"/>
        </w:rPr>
        <w:t>i</w:t>
      </w:r>
      <w:r w:rsidRPr="003F472C">
        <w:rPr>
          <w:rFonts w:ascii="Arial" w:hAnsi="Arial" w:cs="Arial"/>
          <w:b/>
          <w:bCs/>
          <w:i/>
          <w:color w:val="000000"/>
          <w:sz w:val="22"/>
          <w:szCs w:val="22"/>
        </w:rPr>
        <w:t>)</w:t>
      </w:r>
      <w:r w:rsidRPr="003F472C">
        <w:rPr>
          <w:rFonts w:ascii="Arial" w:hAnsi="Arial" w:cs="Arial"/>
          <w:b/>
          <w:i/>
          <w:color w:val="000000"/>
          <w:sz w:val="22"/>
          <w:szCs w:val="22"/>
        </w:rPr>
        <w:t xml:space="preserve"> Joan Peard – Werrington House visit report</w:t>
      </w:r>
      <w:r w:rsidRPr="00033914">
        <w:rPr>
          <w:rFonts w:ascii="Arial" w:hAnsi="Arial" w:cs="Arial"/>
          <w:i/>
          <w:color w:val="000000"/>
          <w:sz w:val="22"/>
          <w:szCs w:val="22"/>
        </w:rPr>
        <w:t xml:space="preserve">. </w:t>
      </w:r>
      <w:r w:rsidR="003F472C">
        <w:rPr>
          <w:rFonts w:ascii="Arial" w:hAnsi="Arial" w:cs="Arial"/>
          <w:i/>
          <w:color w:val="000000"/>
          <w:sz w:val="22"/>
          <w:szCs w:val="22"/>
        </w:rPr>
        <w:t xml:space="preserve">Bill </w:t>
      </w:r>
      <w:r w:rsidRPr="00033914">
        <w:rPr>
          <w:rFonts w:ascii="Arial" w:hAnsi="Arial" w:cs="Arial"/>
          <w:i/>
          <w:color w:val="000000"/>
          <w:sz w:val="22"/>
          <w:szCs w:val="22"/>
        </w:rPr>
        <w:t>had afternoon tea at Werrington House</w:t>
      </w:r>
      <w:r w:rsidR="007929D3">
        <w:rPr>
          <w:rFonts w:ascii="Arial" w:hAnsi="Arial" w:cs="Arial"/>
          <w:i/>
          <w:color w:val="000000"/>
          <w:sz w:val="22"/>
          <w:szCs w:val="22"/>
        </w:rPr>
        <w:t>,</w:t>
      </w:r>
      <w:r w:rsidRPr="00033914">
        <w:rPr>
          <w:rFonts w:ascii="Arial" w:hAnsi="Arial" w:cs="Arial"/>
          <w:i/>
          <w:color w:val="000000"/>
          <w:sz w:val="22"/>
          <w:szCs w:val="22"/>
        </w:rPr>
        <w:t xml:space="preserve"> now owned by Peter Collins, former </w:t>
      </w:r>
      <w:hyperlink r:id="rId60" w:history="1">
        <w:r w:rsidRPr="00033914">
          <w:rPr>
            <w:rStyle w:val="Internetlink"/>
            <w:rFonts w:ascii="Arial" w:hAnsi="Arial" w:cs="Arial"/>
            <w:i/>
            <w:color w:val="000000"/>
            <w:sz w:val="22"/>
            <w:szCs w:val="22"/>
            <w:u w:val="none"/>
          </w:rPr>
          <w:t>Leader of the Opposition</w:t>
        </w:r>
      </w:hyperlink>
      <w:r w:rsidRPr="00033914">
        <w:rPr>
          <w:rFonts w:ascii="Arial" w:hAnsi="Arial" w:cs="Arial"/>
          <w:i/>
          <w:color w:val="000000"/>
          <w:sz w:val="22"/>
          <w:szCs w:val="22"/>
        </w:rPr>
        <w:t xml:space="preserve"> in NSW. </w:t>
      </w:r>
      <w:r w:rsidRPr="00033914">
        <w:rPr>
          <w:rFonts w:ascii="Arial" w:hAnsi="Arial"/>
          <w:i/>
          <w:color w:val="000000"/>
          <w:sz w:val="22"/>
          <w:szCs w:val="22"/>
        </w:rPr>
        <w:t>Built for Mary King, the youngest daughter of Governor Philip King (the third Governor of NSW) and her husband Robert Copeland Lethbridge circa 1832. Werrington House currently sits on just over four and a half acres of its original 600 acre holding and comprises a two storey Georgian Style home offering outstanding original glasswork and joinery, along with all main rooms enjoying their own fireplace. It has wonderful military memorabilia. I recommend it as a place for us to visit.</w:t>
      </w:r>
      <w:r w:rsidR="007929D3">
        <w:rPr>
          <w:rFonts w:ascii="Arial" w:hAnsi="Arial"/>
          <w:i/>
          <w:color w:val="000000"/>
          <w:sz w:val="22"/>
          <w:szCs w:val="22"/>
        </w:rPr>
        <w:t xml:space="preserve"> </w:t>
      </w:r>
      <w:r w:rsidR="00FF138E">
        <w:rPr>
          <w:rFonts w:ascii="Arial" w:hAnsi="Arial"/>
          <w:i/>
          <w:color w:val="000000"/>
          <w:sz w:val="22"/>
          <w:szCs w:val="22"/>
        </w:rPr>
        <w:t>(</w:t>
      </w:r>
      <w:r w:rsidR="00CC2FD9">
        <w:rPr>
          <w:rFonts w:ascii="Arial" w:hAnsi="Arial"/>
          <w:i/>
          <w:color w:val="000000"/>
          <w:sz w:val="22"/>
          <w:szCs w:val="22"/>
        </w:rPr>
        <w:t>i</w:t>
      </w:r>
      <w:r w:rsidR="00FF138E">
        <w:rPr>
          <w:rFonts w:ascii="Arial" w:hAnsi="Arial"/>
          <w:i/>
          <w:color w:val="000000"/>
          <w:sz w:val="22"/>
          <w:szCs w:val="22"/>
        </w:rPr>
        <w:t>v</w:t>
      </w:r>
      <w:r w:rsidR="00FF138E" w:rsidRPr="00FF138E">
        <w:rPr>
          <w:rFonts w:ascii="Arial" w:hAnsi="Arial" w:cs="Arial"/>
          <w:b/>
          <w:bCs/>
          <w:color w:val="000000"/>
          <w:sz w:val="22"/>
          <w:szCs w:val="22"/>
          <w:highlight w:val="white"/>
          <w:lang w:val="en" w:eastAsia="en-US"/>
        </w:rPr>
        <w:t xml:space="preserve"> </w:t>
      </w:r>
      <w:r w:rsidR="00FF138E">
        <w:rPr>
          <w:rFonts w:ascii="Arial" w:hAnsi="Arial" w:cs="Arial"/>
          <w:b/>
          <w:bCs/>
          <w:color w:val="000000"/>
          <w:sz w:val="22"/>
          <w:szCs w:val="22"/>
          <w:highlight w:val="white"/>
          <w:lang w:val="en" w:eastAsia="en-US"/>
        </w:rPr>
        <w:t xml:space="preserve">) RAAF 1941 Plaque Clifton Avenue: </w:t>
      </w:r>
      <w:r w:rsidR="00FF138E">
        <w:rPr>
          <w:rFonts w:ascii="Arial" w:hAnsi="Arial" w:cs="Arial"/>
          <w:color w:val="222222"/>
          <w:sz w:val="22"/>
          <w:szCs w:val="22"/>
          <w:highlight w:val="white"/>
          <w:lang w:val="en" w:eastAsia="en-US"/>
        </w:rPr>
        <w:t xml:space="preserve"> </w:t>
      </w:r>
      <w:r w:rsidR="00FF138E">
        <w:rPr>
          <w:rFonts w:ascii="Arial" w:hAnsi="Arial" w:cs="Arial"/>
          <w:color w:val="000000"/>
          <w:sz w:val="22"/>
          <w:szCs w:val="22"/>
          <w:highlight w:val="white"/>
          <w:lang w:val="en" w:eastAsia="en-US"/>
        </w:rPr>
        <w:t>Denis – I called for the fifth time and I finally found the owners at home out on their porch. They said more people have been stopping to have a look. Probably after the recent article in the Gazette. I explained what we are planning to do in conjunction with Council and they were amenable to it.</w:t>
      </w:r>
      <w:r w:rsidR="00D22847" w:rsidRPr="00D22847">
        <w:rPr>
          <w:rFonts w:ascii="Brush Script MT" w:hAnsi="Brush Script MT"/>
          <w:b/>
          <w:sz w:val="96"/>
          <w:szCs w:val="96"/>
        </w:rPr>
        <w:t xml:space="preserve">  </w:t>
      </w:r>
    </w:p>
    <w:p w14:paraId="1A767EB2" w14:textId="77777777" w:rsidR="00D63C19" w:rsidRDefault="00D63C19" w:rsidP="006435D6">
      <w:pPr>
        <w:jc w:val="center"/>
        <w:rPr>
          <w:b/>
          <w:color w:val="000000" w:themeColor="text1"/>
          <w:sz w:val="36"/>
          <w:szCs w:val="36"/>
          <w:highlight w:val="yellow"/>
        </w:rPr>
        <w:sectPr w:rsidR="00D63C19" w:rsidSect="005B2C5B">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EE71F9F" w14:textId="77777777" w:rsidR="006435D6" w:rsidRPr="00037547" w:rsidRDefault="006435D6" w:rsidP="006435D6">
      <w:pPr>
        <w:jc w:val="center"/>
        <w:rPr>
          <w:color w:val="000000" w:themeColor="text1"/>
          <w:sz w:val="36"/>
          <w:szCs w:val="36"/>
          <w:highlight w:val="yellow"/>
        </w:rPr>
      </w:pPr>
      <w:r w:rsidRPr="00037547">
        <w:rPr>
          <w:b/>
          <w:color w:val="000000" w:themeColor="text1"/>
          <w:sz w:val="36"/>
          <w:szCs w:val="36"/>
          <w:highlight w:val="yellow"/>
        </w:rPr>
        <w:t>GLENBROOK &amp; DISTRICT HISTORICAL SOCIETY Inc</w:t>
      </w:r>
      <w:r w:rsidRPr="00037547">
        <w:rPr>
          <w:color w:val="000000" w:themeColor="text1"/>
          <w:sz w:val="36"/>
          <w:szCs w:val="36"/>
          <w:highlight w:val="yellow"/>
        </w:rPr>
        <w:t>.</w:t>
      </w:r>
    </w:p>
    <w:p w14:paraId="1F6816A7" w14:textId="1C87B217" w:rsidR="006435D6" w:rsidRPr="00CC2FD9" w:rsidRDefault="006435D6" w:rsidP="006435D6">
      <w:pPr>
        <w:jc w:val="center"/>
        <w:rPr>
          <w:b/>
          <w:color w:val="000000" w:themeColor="text1"/>
          <w:highlight w:val="yellow"/>
        </w:rPr>
      </w:pPr>
      <w:r w:rsidRPr="00CC2FD9">
        <w:rPr>
          <w:b/>
          <w:color w:val="000000" w:themeColor="text1"/>
          <w:highlight w:val="yellow"/>
        </w:rPr>
        <w:t>OFFICE BEARERS 2018-2019</w:t>
      </w:r>
      <w:r w:rsidR="00CC2FD9">
        <w:rPr>
          <w:b/>
          <w:color w:val="000000" w:themeColor="text1"/>
          <w:highlight w:val="yellow"/>
        </w:rPr>
        <w:t xml:space="preserve"> </w:t>
      </w:r>
      <w:r w:rsidRPr="00CC2FD9">
        <w:rPr>
          <w:b/>
          <w:color w:val="000000" w:themeColor="text1"/>
          <w:highlight w:val="yellow"/>
        </w:rPr>
        <w:t>President: Denis Bainbridge Vice Pres: Doug Knowles &amp; Joan Peard</w:t>
      </w:r>
    </w:p>
    <w:p w14:paraId="7329900A" w14:textId="77777777" w:rsidR="00CC2FD9" w:rsidRDefault="006435D6" w:rsidP="006435D6">
      <w:pPr>
        <w:jc w:val="center"/>
        <w:rPr>
          <w:b/>
          <w:color w:val="000000" w:themeColor="text1"/>
          <w:highlight w:val="yellow"/>
        </w:rPr>
      </w:pPr>
      <w:r w:rsidRPr="00CC2FD9">
        <w:rPr>
          <w:b/>
          <w:color w:val="000000" w:themeColor="text1"/>
          <w:highlight w:val="yellow"/>
        </w:rPr>
        <w:t>Secretary: Neil McGlashen  Treasurer: Anton Von Schulenburg</w:t>
      </w:r>
      <w:r w:rsidR="00CC2FD9">
        <w:rPr>
          <w:b/>
          <w:color w:val="000000" w:themeColor="text1"/>
          <w:highlight w:val="yellow"/>
        </w:rPr>
        <w:t xml:space="preserve"> </w:t>
      </w:r>
    </w:p>
    <w:p w14:paraId="031F77A9" w14:textId="0D4A36EB" w:rsidR="00CC2FD9" w:rsidRDefault="006435D6" w:rsidP="006435D6">
      <w:pPr>
        <w:jc w:val="center"/>
        <w:rPr>
          <w:b/>
          <w:color w:val="000000" w:themeColor="text1"/>
          <w:highlight w:val="yellow"/>
        </w:rPr>
      </w:pPr>
      <w:r w:rsidRPr="00CC2FD9">
        <w:rPr>
          <w:b/>
          <w:color w:val="000000" w:themeColor="text1"/>
          <w:highlight w:val="yellow"/>
        </w:rPr>
        <w:t>Committee: Pam Thompson  Warren Page  Ian Dingwall</w:t>
      </w:r>
      <w:r w:rsidR="00CC2FD9">
        <w:rPr>
          <w:b/>
          <w:color w:val="000000" w:themeColor="text1"/>
          <w:highlight w:val="yellow"/>
        </w:rPr>
        <w:t xml:space="preserve">   </w:t>
      </w:r>
    </w:p>
    <w:p w14:paraId="1F13F77A" w14:textId="23FE49A8" w:rsidR="00FC098B" w:rsidRPr="00CC2FD9" w:rsidRDefault="00CC2FD9" w:rsidP="006435D6">
      <w:pPr>
        <w:jc w:val="center"/>
        <w:rPr>
          <w:color w:val="000000" w:themeColor="text1"/>
        </w:rPr>
      </w:pPr>
      <w:r>
        <w:rPr>
          <w:b/>
          <w:color w:val="000000" w:themeColor="text1"/>
          <w:highlight w:val="yellow"/>
        </w:rPr>
        <w:t>G</w:t>
      </w:r>
      <w:r w:rsidR="006435D6" w:rsidRPr="00CC2FD9">
        <w:rPr>
          <w:b/>
          <w:color w:val="000000" w:themeColor="text1"/>
          <w:highlight w:val="yellow"/>
        </w:rPr>
        <w:t>lenbrook &amp; D.H. Society Museum is situated within the Old Glenbrook Infants School, Ross St.     Entrance via Park or Ross Sts.</w:t>
      </w:r>
      <w:r w:rsidR="004B776C" w:rsidRPr="00CC2FD9">
        <w:rPr>
          <w:b/>
          <w:color w:val="000000" w:themeColor="text1"/>
          <w:highlight w:val="yellow"/>
        </w:rPr>
        <w:t xml:space="preserve">   </w:t>
      </w:r>
      <w:r>
        <w:rPr>
          <w:b/>
          <w:color w:val="000000" w:themeColor="text1"/>
          <w:highlight w:val="yellow"/>
        </w:rPr>
        <w:t>M</w:t>
      </w:r>
      <w:r w:rsidR="006435D6" w:rsidRPr="00CC2FD9">
        <w:rPr>
          <w:b/>
          <w:color w:val="000000" w:themeColor="text1"/>
          <w:highlight w:val="yellow"/>
        </w:rPr>
        <w:t>useum is open 1</w:t>
      </w:r>
      <w:r w:rsidR="006435D6" w:rsidRPr="00CC2FD9">
        <w:rPr>
          <w:b/>
          <w:color w:val="000000" w:themeColor="text1"/>
          <w:highlight w:val="yellow"/>
          <w:vertAlign w:val="superscript"/>
        </w:rPr>
        <w:t>st</w:t>
      </w:r>
      <w:r w:rsidR="006435D6" w:rsidRPr="00CC2FD9">
        <w:rPr>
          <w:b/>
          <w:color w:val="000000" w:themeColor="text1"/>
          <w:highlight w:val="yellow"/>
        </w:rPr>
        <w:t xml:space="preserve"> &amp; 3</w:t>
      </w:r>
      <w:r w:rsidR="006435D6" w:rsidRPr="00CC2FD9">
        <w:rPr>
          <w:b/>
          <w:color w:val="000000" w:themeColor="text1"/>
          <w:highlight w:val="yellow"/>
          <w:vertAlign w:val="superscript"/>
        </w:rPr>
        <w:t>rd</w:t>
      </w:r>
      <w:r w:rsidR="006435D6" w:rsidRPr="00CC2FD9">
        <w:rPr>
          <w:b/>
          <w:color w:val="000000" w:themeColor="text1"/>
          <w:highlight w:val="yellow"/>
        </w:rPr>
        <w:t xml:space="preserve"> Saturdays 9am to 1pm Entrance F</w:t>
      </w:r>
      <w:r w:rsidR="007114E6" w:rsidRPr="00CC2FD9">
        <w:rPr>
          <w:b/>
          <w:color w:val="000000" w:themeColor="text1"/>
          <w:highlight w:val="yellow"/>
        </w:rPr>
        <w:t>ree</w:t>
      </w:r>
    </w:p>
    <w:p w14:paraId="440DAEBF" w14:textId="77777777" w:rsidR="00763CB3" w:rsidRDefault="0045087E" w:rsidP="00763CB3">
      <w:pPr>
        <w:pStyle w:val="BodyText"/>
        <w:spacing w:before="93"/>
        <w:ind w:left="13" w:right="17"/>
        <w:jc w:val="center"/>
        <w:rPr>
          <w:sz w:val="28"/>
          <w:szCs w:val="28"/>
        </w:rPr>
      </w:pPr>
      <w:r w:rsidRPr="00221F6E">
        <w:lastRenderedPageBreak/>
        <w:t xml:space="preserve">  </w:t>
      </w:r>
      <w:r w:rsidR="00763CB3">
        <w:rPr>
          <w:w w:val="105"/>
          <w:sz w:val="28"/>
          <w:szCs w:val="28"/>
        </w:rPr>
        <w:t>APPLICATION for MEMBERSHIP of ASSOCIATION</w:t>
      </w:r>
    </w:p>
    <w:p w14:paraId="5BF5B645" w14:textId="77777777" w:rsidR="00763CB3" w:rsidRDefault="00763CB3" w:rsidP="00763CB3">
      <w:pPr>
        <w:spacing w:before="13"/>
        <w:ind w:left="13" w:right="13"/>
        <w:jc w:val="center"/>
        <w:rPr>
          <w:i/>
          <w:sz w:val="19"/>
        </w:rPr>
      </w:pPr>
      <w:r>
        <w:rPr>
          <w:i/>
          <w:w w:val="105"/>
          <w:sz w:val="19"/>
        </w:rPr>
        <w:t>(Clause 3 (1)</w:t>
      </w:r>
    </w:p>
    <w:p w14:paraId="7C5E4995" w14:textId="77777777" w:rsidR="00763CB3" w:rsidRDefault="00763CB3" w:rsidP="00763CB3">
      <w:pPr>
        <w:spacing w:before="3"/>
        <w:rPr>
          <w:i/>
          <w:sz w:val="27"/>
        </w:rPr>
      </w:pPr>
    </w:p>
    <w:p w14:paraId="4839D523" w14:textId="77777777" w:rsidR="00763CB3" w:rsidRDefault="00763CB3" w:rsidP="00763CB3">
      <w:pPr>
        <w:ind w:left="13" w:right="37"/>
        <w:jc w:val="center"/>
        <w:rPr>
          <w:rFonts w:ascii="Arial" w:hAnsi="Arial" w:cs="Arial"/>
          <w:b/>
          <w:sz w:val="40"/>
          <w:szCs w:val="40"/>
        </w:rPr>
      </w:pPr>
      <w:r>
        <w:rPr>
          <w:rFonts w:ascii="Arial" w:hAnsi="Arial" w:cs="Arial"/>
          <w:b/>
          <w:w w:val="110"/>
          <w:sz w:val="40"/>
          <w:szCs w:val="40"/>
        </w:rPr>
        <w:t xml:space="preserve">GLENBROOK </w:t>
      </w:r>
      <w:r>
        <w:rPr>
          <w:rFonts w:ascii="Arial" w:hAnsi="Arial" w:cs="Arial"/>
          <w:w w:val="110"/>
          <w:sz w:val="40"/>
          <w:szCs w:val="40"/>
        </w:rPr>
        <w:t xml:space="preserve">&amp; </w:t>
      </w:r>
      <w:r>
        <w:rPr>
          <w:rFonts w:ascii="Arial" w:hAnsi="Arial" w:cs="Arial"/>
          <w:b/>
          <w:w w:val="110"/>
          <w:sz w:val="40"/>
          <w:szCs w:val="40"/>
        </w:rPr>
        <w:t>DISTRICT HISTORICAL SOCIETY</w:t>
      </w:r>
      <w:r>
        <w:rPr>
          <w:rFonts w:ascii="Arial" w:hAnsi="Arial" w:cs="Arial"/>
          <w:b/>
          <w:spacing w:val="75"/>
          <w:w w:val="110"/>
          <w:sz w:val="40"/>
          <w:szCs w:val="40"/>
        </w:rPr>
        <w:t xml:space="preserve"> </w:t>
      </w:r>
      <w:r>
        <w:rPr>
          <w:rFonts w:ascii="Arial" w:hAnsi="Arial" w:cs="Arial"/>
          <w:b/>
          <w:w w:val="110"/>
          <w:sz w:val="40"/>
          <w:szCs w:val="40"/>
        </w:rPr>
        <w:t>Inc.</w:t>
      </w:r>
    </w:p>
    <w:p w14:paraId="6DB26ADE" w14:textId="77777777" w:rsidR="00763CB3" w:rsidRDefault="00763CB3" w:rsidP="00763CB3">
      <w:pPr>
        <w:spacing w:before="264"/>
        <w:ind w:left="13" w:right="25"/>
        <w:jc w:val="center"/>
        <w:rPr>
          <w:i/>
          <w:sz w:val="19"/>
        </w:rPr>
      </w:pPr>
      <w:r>
        <w:rPr>
          <w:i/>
          <w:w w:val="105"/>
          <w:sz w:val="19"/>
        </w:rPr>
        <w:t>(Incorporated under the Associations Incorporation Act, 2009.)</w:t>
      </w:r>
    </w:p>
    <w:p w14:paraId="70BAA79A" w14:textId="77777777" w:rsidR="00763CB3" w:rsidRDefault="00763CB3" w:rsidP="00763CB3">
      <w:pPr>
        <w:rPr>
          <w:i/>
        </w:rPr>
      </w:pPr>
    </w:p>
    <w:p w14:paraId="43BCC0F2" w14:textId="77777777" w:rsidR="00763CB3" w:rsidRDefault="00763CB3" w:rsidP="00763CB3">
      <w:pPr>
        <w:ind w:left="121"/>
        <w:rPr>
          <w:w w:val="120"/>
          <w:sz w:val="23"/>
        </w:rPr>
      </w:pPr>
      <w:r>
        <w:rPr>
          <w:b/>
          <w:i/>
          <w:sz w:val="22"/>
        </w:rPr>
        <w:t>P.N:    Would you please use a black pen and write firmly.</w:t>
      </w:r>
      <w:r>
        <w:rPr>
          <w:w w:val="120"/>
          <w:sz w:val="23"/>
        </w:rPr>
        <w:t xml:space="preserve"> </w:t>
      </w:r>
    </w:p>
    <w:p w14:paraId="3B42E373" w14:textId="77777777" w:rsidR="00763CB3" w:rsidRDefault="00763CB3" w:rsidP="00763CB3">
      <w:pPr>
        <w:ind w:left="121"/>
        <w:rPr>
          <w:w w:val="120"/>
          <w:sz w:val="23"/>
        </w:rPr>
      </w:pPr>
      <w:r>
        <w:rPr>
          <w:w w:val="120"/>
          <w:sz w:val="23"/>
        </w:rPr>
        <w:t xml:space="preserve">          </w:t>
      </w:r>
    </w:p>
    <w:p w14:paraId="101C7CF6" w14:textId="77777777" w:rsidR="00763CB3" w:rsidRDefault="00763CB3" w:rsidP="00763CB3">
      <w:pPr>
        <w:ind w:left="121"/>
        <w:jc w:val="center"/>
        <w:rPr>
          <w:b/>
          <w:i/>
        </w:rPr>
      </w:pPr>
      <w:r>
        <w:rPr>
          <w:rFonts w:ascii="Arial" w:hAnsi="Arial" w:cs="Arial"/>
          <w:w w:val="120"/>
          <w:sz w:val="23"/>
        </w:rPr>
        <w:t>I</w:t>
      </w:r>
      <w:r>
        <w:rPr>
          <w:w w:val="120"/>
          <w:sz w:val="23"/>
        </w:rPr>
        <w:t>: ............................................................</w:t>
      </w:r>
    </w:p>
    <w:p w14:paraId="2FF2961A" w14:textId="77777777" w:rsidR="00763CB3" w:rsidRDefault="00763CB3" w:rsidP="00763CB3">
      <w:pPr>
        <w:spacing w:before="13"/>
        <w:ind w:left="13" w:right="28"/>
        <w:jc w:val="center"/>
        <w:rPr>
          <w:sz w:val="19"/>
        </w:rPr>
      </w:pPr>
      <w:r>
        <w:rPr>
          <w:w w:val="105"/>
          <w:sz w:val="19"/>
        </w:rPr>
        <w:t>[Full name of applicant:</w:t>
      </w:r>
    </w:p>
    <w:p w14:paraId="087527C9" w14:textId="77777777" w:rsidR="00763CB3" w:rsidRDefault="00763CB3" w:rsidP="00763CB3">
      <w:pPr>
        <w:spacing w:before="1"/>
        <w:ind w:left="13" w:right="179"/>
        <w:jc w:val="center"/>
        <w:rPr>
          <w:sz w:val="23"/>
        </w:rPr>
      </w:pPr>
      <w:r>
        <w:rPr>
          <w:rFonts w:ascii="Arial" w:hAnsi="Arial" w:cs="Arial"/>
          <w:b/>
          <w:w w:val="120"/>
          <w:sz w:val="23"/>
        </w:rPr>
        <w:t>of:</w:t>
      </w:r>
      <w:r>
        <w:rPr>
          <w:b/>
          <w:w w:val="120"/>
          <w:sz w:val="23"/>
        </w:rPr>
        <w:t xml:space="preserve"> </w:t>
      </w:r>
      <w:r>
        <w:rPr>
          <w:w w:val="120"/>
          <w:sz w:val="23"/>
        </w:rPr>
        <w:t>............................................................................................................</w:t>
      </w:r>
    </w:p>
    <w:p w14:paraId="1183F050" w14:textId="77777777" w:rsidR="00763CB3" w:rsidRDefault="00763CB3" w:rsidP="00763CB3">
      <w:pPr>
        <w:spacing w:before="13"/>
        <w:ind w:left="13" w:right="23"/>
        <w:jc w:val="center"/>
        <w:rPr>
          <w:b/>
          <w:sz w:val="19"/>
        </w:rPr>
      </w:pPr>
      <w:r>
        <w:rPr>
          <w:b/>
          <w:w w:val="105"/>
          <w:sz w:val="19"/>
        </w:rPr>
        <w:t>[Address]</w:t>
      </w:r>
    </w:p>
    <w:p w14:paraId="0DA6D993" w14:textId="77777777" w:rsidR="00763CB3" w:rsidRDefault="00763CB3" w:rsidP="00763CB3">
      <w:pPr>
        <w:spacing w:before="8"/>
        <w:rPr>
          <w:b/>
        </w:rPr>
      </w:pPr>
    </w:p>
    <w:p w14:paraId="54F58BD5" w14:textId="77777777" w:rsidR="00763CB3" w:rsidRDefault="00763CB3" w:rsidP="00763CB3">
      <w:pPr>
        <w:spacing w:before="1"/>
        <w:ind w:left="113"/>
        <w:rPr>
          <w:b/>
          <w:sz w:val="23"/>
        </w:rPr>
      </w:pPr>
      <w:r>
        <w:rPr>
          <w:rFonts w:ascii="Arial" w:hAnsi="Arial" w:cs="Arial"/>
          <w:b/>
          <w:w w:val="105"/>
          <w:sz w:val="23"/>
        </w:rPr>
        <w:t>Phone:.....................</w:t>
      </w:r>
      <w:r>
        <w:rPr>
          <w:rFonts w:ascii="Arial" w:hAnsi="Arial" w:cs="Arial"/>
          <w:w w:val="105"/>
          <w:sz w:val="23"/>
        </w:rPr>
        <w:t xml:space="preserve"> </w:t>
      </w:r>
      <w:r>
        <w:rPr>
          <w:rFonts w:ascii="Arial" w:hAnsi="Arial" w:cs="Arial"/>
          <w:b/>
          <w:w w:val="105"/>
          <w:sz w:val="23"/>
        </w:rPr>
        <w:t>Email: ...................................Occupation.</w:t>
      </w:r>
      <w:r>
        <w:rPr>
          <w:b/>
          <w:w w:val="105"/>
          <w:sz w:val="23"/>
        </w:rPr>
        <w:t>.............................</w:t>
      </w:r>
    </w:p>
    <w:p w14:paraId="6B024364" w14:textId="77777777" w:rsidR="00763CB3" w:rsidRDefault="00763CB3" w:rsidP="00763CB3">
      <w:pPr>
        <w:pStyle w:val="Heading1"/>
        <w:ind w:left="118" w:right="179" w:firstLine="1"/>
        <w:rPr>
          <w:rFonts w:ascii="Arial" w:hAnsi="Arial" w:cs="Arial"/>
          <w:b w:val="0"/>
          <w:sz w:val="24"/>
          <w:szCs w:val="24"/>
        </w:rPr>
      </w:pPr>
      <w:r>
        <w:rPr>
          <w:rFonts w:ascii="Arial" w:hAnsi="Arial" w:cs="Arial"/>
          <w:b w:val="0"/>
          <w:sz w:val="24"/>
          <w:szCs w:val="24"/>
        </w:rPr>
        <w:t>hereby apply to become a member of the above named Incorporated Association. In the event of my admission as a member, I agree to be bound by the Constitution of this Association.</w:t>
      </w:r>
    </w:p>
    <w:p w14:paraId="50E04B70" w14:textId="77777777" w:rsidR="00763CB3" w:rsidRDefault="00763CB3" w:rsidP="00763CB3">
      <w:pPr>
        <w:pStyle w:val="NoSpacing"/>
      </w:pPr>
    </w:p>
    <w:p w14:paraId="47BAE81F" w14:textId="77777777" w:rsidR="00763CB3" w:rsidRDefault="00763CB3" w:rsidP="00763CB3">
      <w:pPr>
        <w:tabs>
          <w:tab w:val="left" w:pos="4021"/>
          <w:tab w:val="left" w:pos="5707"/>
        </w:tabs>
        <w:ind w:left="13"/>
        <w:jc w:val="center"/>
        <w:rPr>
          <w:rFonts w:ascii="Arial" w:hAnsi="Arial" w:cs="Arial"/>
        </w:rPr>
      </w:pPr>
      <w:r>
        <w:rPr>
          <w:rFonts w:ascii="Arial" w:hAnsi="Arial" w:cs="Arial"/>
          <w:b/>
          <w:w w:val="105"/>
        </w:rPr>
        <w:t>Signature of</w:t>
      </w:r>
      <w:r>
        <w:rPr>
          <w:rFonts w:ascii="Arial" w:hAnsi="Arial" w:cs="Arial"/>
          <w:b/>
          <w:spacing w:val="-24"/>
          <w:w w:val="105"/>
        </w:rPr>
        <w:t xml:space="preserve"> </w:t>
      </w:r>
      <w:r>
        <w:rPr>
          <w:rFonts w:ascii="Arial" w:hAnsi="Arial" w:cs="Arial"/>
          <w:b/>
          <w:w w:val="105"/>
        </w:rPr>
        <w:t>Applicant:</w:t>
      </w:r>
      <w:r>
        <w:rPr>
          <w:rFonts w:ascii="Arial" w:hAnsi="Arial" w:cs="Arial"/>
          <w:b/>
          <w:spacing w:val="-1"/>
          <w:w w:val="105"/>
        </w:rPr>
        <w:t xml:space="preserve"> </w:t>
      </w:r>
      <w:r>
        <w:rPr>
          <w:rFonts w:ascii="Arial" w:hAnsi="Arial" w:cs="Arial"/>
          <w:b/>
          <w:w w:val="105"/>
        </w:rPr>
        <w:t>................................</w:t>
      </w:r>
      <w:r>
        <w:rPr>
          <w:rFonts w:ascii="Arial" w:hAnsi="Arial" w:cs="Arial"/>
          <w:b/>
          <w:spacing w:val="2"/>
          <w:w w:val="110"/>
        </w:rPr>
        <w:t>....Date:</w:t>
      </w:r>
      <w:r>
        <w:rPr>
          <w:rFonts w:ascii="Arial" w:hAnsi="Arial" w:cs="Arial"/>
          <w:b/>
          <w:spacing w:val="18"/>
          <w:w w:val="110"/>
        </w:rPr>
        <w:t xml:space="preserve"> </w:t>
      </w:r>
      <w:r>
        <w:rPr>
          <w:rFonts w:ascii="Arial" w:hAnsi="Arial" w:cs="Arial"/>
          <w:b/>
          <w:w w:val="110"/>
        </w:rPr>
        <w:t>..................</w:t>
      </w:r>
    </w:p>
    <w:p w14:paraId="6867BE55" w14:textId="77777777" w:rsidR="00763CB3" w:rsidRDefault="00763CB3" w:rsidP="00763CB3">
      <w:pPr>
        <w:spacing w:before="5"/>
        <w:rPr>
          <w:sz w:val="25"/>
        </w:rPr>
      </w:pPr>
    </w:p>
    <w:p w14:paraId="6EFDB13F" w14:textId="77777777" w:rsidR="00763CB3" w:rsidRDefault="00763CB3" w:rsidP="00763CB3">
      <w:pPr>
        <w:pStyle w:val="BodyText"/>
        <w:ind w:left="13" w:right="7"/>
        <w:jc w:val="center"/>
      </w:pPr>
      <w:r>
        <w:rPr>
          <w:w w:val="105"/>
        </w:rPr>
        <w:t>Please enter your choice of annual fee from the separate price list.</w:t>
      </w:r>
    </w:p>
    <w:p w14:paraId="1585AD15" w14:textId="77777777" w:rsidR="00763CB3" w:rsidRDefault="00763CB3" w:rsidP="00763CB3">
      <w:pPr>
        <w:ind w:left="13" w:right="5"/>
        <w:jc w:val="center"/>
        <w:rPr>
          <w:sz w:val="23"/>
        </w:rPr>
      </w:pPr>
    </w:p>
    <w:p w14:paraId="444DC762" w14:textId="77777777" w:rsidR="00763CB3" w:rsidRDefault="00763CB3" w:rsidP="00763CB3">
      <w:pPr>
        <w:ind w:left="13" w:right="5"/>
        <w:jc w:val="center"/>
        <w:rPr>
          <w:sz w:val="25"/>
        </w:rPr>
      </w:pPr>
      <w:r>
        <w:rPr>
          <w:w w:val="105"/>
          <w:sz w:val="25"/>
        </w:rPr>
        <w:t>$</w:t>
      </w:r>
      <w:r>
        <w:rPr>
          <w:b/>
          <w:w w:val="105"/>
          <w:sz w:val="25"/>
        </w:rPr>
        <w:t>.............</w:t>
      </w:r>
      <w:r>
        <w:rPr>
          <w:w w:val="105"/>
          <w:sz w:val="25"/>
        </w:rPr>
        <w:t xml:space="preserve"> </w:t>
      </w:r>
      <w:r>
        <w:rPr>
          <w:b/>
          <w:w w:val="105"/>
          <w:sz w:val="23"/>
        </w:rPr>
        <w:t xml:space="preserve">plus joining fee: $5.00 </w:t>
      </w:r>
      <w:r>
        <w:rPr>
          <w:w w:val="105"/>
          <w:sz w:val="25"/>
        </w:rPr>
        <w:t xml:space="preserve">= </w:t>
      </w:r>
      <w:r>
        <w:rPr>
          <w:b/>
          <w:w w:val="105"/>
          <w:sz w:val="23"/>
        </w:rPr>
        <w:t xml:space="preserve">Total </w:t>
      </w:r>
      <w:r>
        <w:rPr>
          <w:w w:val="105"/>
          <w:sz w:val="25"/>
        </w:rPr>
        <w:t>$</w:t>
      </w:r>
      <w:r>
        <w:rPr>
          <w:b/>
          <w:w w:val="105"/>
          <w:sz w:val="25"/>
        </w:rPr>
        <w:t>...............</w:t>
      </w:r>
    </w:p>
    <w:p w14:paraId="76E6E2C0" w14:textId="77777777" w:rsidR="00763CB3" w:rsidRDefault="00763CB3" w:rsidP="00763CB3">
      <w:pPr>
        <w:pStyle w:val="NoSpacing"/>
      </w:pPr>
    </w:p>
    <w:p w14:paraId="1295CC06" w14:textId="77777777" w:rsidR="00763CB3" w:rsidRDefault="00763CB3" w:rsidP="00763CB3">
      <w:pPr>
        <w:pStyle w:val="NoSpacing"/>
        <w:rPr>
          <w:rFonts w:ascii="Arial" w:hAnsi="Arial" w:cs="Arial"/>
        </w:rPr>
      </w:pPr>
      <w:r>
        <w:rPr>
          <w:noProof/>
        </w:rPr>
        <mc:AlternateContent>
          <mc:Choice Requires="wps">
            <w:drawing>
              <wp:anchor distT="0" distB="0" distL="114300" distR="114300" simplePos="0" relativeHeight="251676672" behindDoc="0" locked="0" layoutInCell="1" allowOverlap="1" wp14:anchorId="4F7C2F47" wp14:editId="64719AA3">
                <wp:simplePos x="0" y="0"/>
                <wp:positionH relativeFrom="page">
                  <wp:posOffset>5229860</wp:posOffset>
                </wp:positionH>
                <wp:positionV relativeFrom="paragraph">
                  <wp:posOffset>142875</wp:posOffset>
                </wp:positionV>
                <wp:extent cx="264795" cy="409575"/>
                <wp:effectExtent l="0" t="0" r="0" b="0"/>
                <wp:wrapNone/>
                <wp:docPr id="1006" name="Rectangle 1006"/>
                <wp:cNvGraphicFramePr/>
                <a:graphic xmlns:a="http://schemas.openxmlformats.org/drawingml/2006/main">
                  <a:graphicData uri="http://schemas.microsoft.com/office/word/2010/wordprocessingShape">
                    <wps:wsp>
                      <wps:cNvSpPr/>
                      <wps:spPr>
                        <a:xfrm>
                          <a:off x="0" y="0"/>
                          <a:ext cx="264240" cy="408960"/>
                        </a:xfrm>
                        <a:prstGeom prst="rect">
                          <a:avLst/>
                        </a:prstGeom>
                        <a:noFill/>
                        <a:ln>
                          <a:noFill/>
                        </a:ln>
                      </wps:spPr>
                      <wps:style>
                        <a:lnRef idx="0">
                          <a:scrgbClr r="0" g="0" b="0"/>
                        </a:lnRef>
                        <a:fillRef idx="0">
                          <a:scrgbClr r="0" g="0" b="0"/>
                        </a:fillRef>
                        <a:effectRef idx="0">
                          <a:scrgbClr r="0" g="0" b="0"/>
                        </a:effectRef>
                        <a:fontRef idx="minor"/>
                      </wps:style>
                      <wps:txbx>
                        <w:txbxContent>
                          <w:p w14:paraId="46B52E68" w14:textId="77777777" w:rsidR="00763CB3" w:rsidRDefault="00763CB3" w:rsidP="00763CB3">
                            <w:pPr>
                              <w:pStyle w:val="FrameContents"/>
                              <w:spacing w:line="643" w:lineRule="exact"/>
                              <w:rPr>
                                <w:color w:val="000000"/>
                              </w:rPr>
                            </w:pPr>
                          </w:p>
                        </w:txbxContent>
                      </wps:txbx>
                      <wps:bodyPr lIns="0" tIns="0" rIns="0" bIns="0">
                        <a:noAutofit/>
                      </wps:bodyPr>
                    </wps:wsp>
                  </a:graphicData>
                </a:graphic>
              </wp:anchor>
            </w:drawing>
          </mc:Choice>
          <mc:Fallback>
            <w:pict>
              <v:rect w14:anchorId="4F7C2F47" id="Rectangle 1006" o:spid="_x0000_s1041" style="position:absolute;margin-left:411.8pt;margin-top:11.25pt;width:20.85pt;height:32.25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" filled="f" stroked="f">
                <v:textbox inset="0,0,0,0">
                  <w:txbxContent>
                    <w:p w14:paraId="46B52E68" w14:textId="77777777" w:rsidR="00763CB3" w:rsidRDefault="00763CB3" w:rsidP="00763CB3">
                      <w:pPr>
                        <w:pStyle w:val="FrameContents"/>
                        <w:spacing w:line="643" w:lineRule="exact"/>
                        <w:rPr>
                          <w:color w:val="000000"/>
                        </w:rPr>
                      </w:pPr>
                    </w:p>
                  </w:txbxContent>
                </v:textbox>
                <w10:wrap anchorx="page"/>
              </v:rect>
            </w:pict>
          </mc:Fallback>
        </mc:AlternateContent>
      </w:r>
      <w:r>
        <w:rPr>
          <w:noProof/>
        </w:rPr>
        <mc:AlternateContent>
          <mc:Choice Requires="wps">
            <w:drawing>
              <wp:anchor distT="0" distB="0" distL="114300" distR="114300" simplePos="0" relativeHeight="251678720" behindDoc="1" locked="0" layoutInCell="1" allowOverlap="1" wp14:anchorId="1AED604E" wp14:editId="75463933">
                <wp:simplePos x="0" y="0"/>
                <wp:positionH relativeFrom="column">
                  <wp:posOffset>3686175</wp:posOffset>
                </wp:positionH>
                <wp:positionV relativeFrom="paragraph">
                  <wp:posOffset>227965</wp:posOffset>
                </wp:positionV>
                <wp:extent cx="354330" cy="211455"/>
                <wp:effectExtent l="0" t="0" r="0" b="0"/>
                <wp:wrapNone/>
                <wp:docPr id="1007" name="Rectangle 1007"/>
                <wp:cNvGraphicFramePr/>
                <a:graphic xmlns:a="http://schemas.openxmlformats.org/drawingml/2006/main">
                  <a:graphicData uri="http://schemas.microsoft.com/office/word/2010/wordprocessingShape">
                    <wps:wsp>
                      <wps:cNvSpPr/>
                      <wps:spPr>
                        <a:xfrm>
                          <a:off x="0" y="0"/>
                          <a:ext cx="353520" cy="210960"/>
                        </a:xfrm>
                        <a:prstGeom prst="rect">
                          <a:avLst/>
                        </a:prstGeom>
                        <a:solidFill>
                          <a:srgbClr val="FFFFFF"/>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FC694F0" id="Rectangle 1007" o:spid="_x0000_s1026" style="position:absolute;margin-left:290.25pt;margin-top:17.95pt;width:27.9pt;height:16.6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"/>
            </w:pict>
          </mc:Fallback>
        </mc:AlternateContent>
      </w:r>
      <w:r>
        <w:rPr>
          <w:rFonts w:ascii="Arial" w:hAnsi="Arial" w:cs="Arial"/>
        </w:rPr>
        <w:t>I give permission for my telephone number and email details to go on a list for members</w:t>
      </w:r>
      <w:r>
        <w:rPr>
          <w:rFonts w:ascii="Arial" w:hAnsi="Arial" w:cs="Arial"/>
          <w:spacing w:val="7"/>
        </w:rPr>
        <w:t xml:space="preserve"> </w:t>
      </w:r>
      <w:r>
        <w:rPr>
          <w:rFonts w:ascii="Arial" w:hAnsi="Arial" w:cs="Arial"/>
        </w:rPr>
        <w:t>only</w:t>
      </w:r>
      <w:r>
        <w:rPr>
          <w:rFonts w:ascii="Arial" w:hAnsi="Arial" w:cs="Arial"/>
          <w:spacing w:val="1"/>
        </w:rPr>
        <w:t xml:space="preserve"> </w:t>
      </w:r>
      <w:r>
        <w:rPr>
          <w:rFonts w:ascii="Arial" w:hAnsi="Arial" w:cs="Arial"/>
        </w:rPr>
        <w:t>use.</w:t>
      </w:r>
      <w:r>
        <w:rPr>
          <w:rFonts w:ascii="Arial" w:hAnsi="Arial" w:cs="Arial"/>
        </w:rPr>
        <w:tab/>
        <w:t xml:space="preserve">              Please tick if you agree   </w:t>
      </w:r>
    </w:p>
    <w:p w14:paraId="17C0C7CA" w14:textId="77777777" w:rsidR="00763CB3" w:rsidRDefault="00763CB3" w:rsidP="00763CB3">
      <w:pPr>
        <w:pStyle w:val="NoSpacing"/>
        <w:rPr>
          <w:rFonts w:ascii="Arial" w:hAnsi="Arial" w:cs="Arial"/>
        </w:rPr>
      </w:pPr>
    </w:p>
    <w:p w14:paraId="59BD6068" w14:textId="77777777" w:rsidR="00763CB3" w:rsidRDefault="00763CB3" w:rsidP="00763CB3">
      <w:pPr>
        <w:pStyle w:val="NoSpacing"/>
        <w:rPr>
          <w:color w:val="000000"/>
        </w:rPr>
      </w:pPr>
      <w:r>
        <w:rPr>
          <w:rFonts w:ascii="Arial" w:hAnsi="Arial" w:cs="Arial"/>
          <w:color w:val="000000"/>
        </w:rPr>
        <w:t>For insurance purposes, please indicate age category:  [18 - 50yrs ..…] [51 - 70yrs .....] [71 – 85yrs..…] [86yrs + .....]</w:t>
      </w:r>
    </w:p>
    <w:p w14:paraId="51284F52" w14:textId="77777777" w:rsidR="00763CB3" w:rsidRDefault="00763CB3" w:rsidP="00763CB3">
      <w:pPr>
        <w:pStyle w:val="BodyText"/>
        <w:spacing w:before="92"/>
        <w:ind w:left="113"/>
      </w:pP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r>
        <w:rPr>
          <w:color w:val="FF0000"/>
          <w:w w:val="105"/>
        </w:rPr>
        <w:tab/>
      </w:r>
    </w:p>
    <w:p w14:paraId="1277D8F4" w14:textId="77777777" w:rsidR="00763CB3" w:rsidRDefault="00763CB3" w:rsidP="00763CB3">
      <w:pPr>
        <w:pStyle w:val="BodyText"/>
        <w:spacing w:before="92"/>
        <w:ind w:left="113"/>
      </w:pPr>
      <w:r>
        <w:rPr>
          <w:w w:val="105"/>
        </w:rPr>
        <w:t>Please send this completed Application Form to:</w:t>
      </w:r>
    </w:p>
    <w:p w14:paraId="1ACACC27" w14:textId="77777777" w:rsidR="00763CB3" w:rsidRDefault="00763CB3" w:rsidP="00763CB3">
      <w:pPr>
        <w:pStyle w:val="BodyText"/>
        <w:spacing w:before="93" w:line="260" w:lineRule="exact"/>
        <w:ind w:left="660"/>
      </w:pPr>
      <w:r>
        <w:t>Secretary</w:t>
      </w:r>
    </w:p>
    <w:p w14:paraId="7106C0E4" w14:textId="77777777" w:rsidR="00763CB3" w:rsidRDefault="00763CB3" w:rsidP="00763CB3">
      <w:pPr>
        <w:pStyle w:val="BodyText"/>
        <w:spacing w:line="276" w:lineRule="exact"/>
        <w:ind w:left="657"/>
      </w:pPr>
      <w:r>
        <w:t xml:space="preserve">Glenbrook </w:t>
      </w:r>
      <w:r>
        <w:rPr>
          <w:sz w:val="25"/>
        </w:rPr>
        <w:t xml:space="preserve">&amp; </w:t>
      </w:r>
      <w:r>
        <w:t>District Historical Society Inc</w:t>
      </w:r>
    </w:p>
    <w:p w14:paraId="2B22EB08" w14:textId="77777777" w:rsidR="00763CB3" w:rsidRDefault="00763CB3" w:rsidP="00763CB3">
      <w:pPr>
        <w:tabs>
          <w:tab w:val="left" w:pos="7053"/>
        </w:tabs>
        <w:spacing w:line="276" w:lineRule="exact"/>
        <w:ind w:left="661"/>
        <w:rPr>
          <w:b/>
          <w:sz w:val="19"/>
        </w:rPr>
      </w:pPr>
      <w:r>
        <w:rPr>
          <w:b/>
          <w:w w:val="105"/>
          <w:sz w:val="23"/>
        </w:rPr>
        <w:t>PO</w:t>
      </w:r>
      <w:r>
        <w:rPr>
          <w:b/>
          <w:spacing w:val="-4"/>
          <w:w w:val="105"/>
          <w:sz w:val="23"/>
        </w:rPr>
        <w:t xml:space="preserve"> </w:t>
      </w:r>
      <w:r>
        <w:rPr>
          <w:b/>
          <w:w w:val="105"/>
          <w:sz w:val="23"/>
        </w:rPr>
        <w:t>Box</w:t>
      </w:r>
      <w:r>
        <w:rPr>
          <w:b/>
          <w:spacing w:val="4"/>
          <w:w w:val="105"/>
          <w:sz w:val="23"/>
        </w:rPr>
        <w:t xml:space="preserve"> </w:t>
      </w:r>
      <w:r>
        <w:rPr>
          <w:b/>
          <w:w w:val="105"/>
          <w:sz w:val="25"/>
        </w:rPr>
        <w:t>38</w:t>
      </w:r>
      <w:r>
        <w:rPr>
          <w:b/>
          <w:w w:val="105"/>
          <w:sz w:val="25"/>
        </w:rPr>
        <w:tab/>
      </w:r>
      <w:r>
        <w:rPr>
          <w:b/>
          <w:w w:val="105"/>
          <w:sz w:val="19"/>
        </w:rPr>
        <w:t>Ph: 0420 660</w:t>
      </w:r>
      <w:r>
        <w:rPr>
          <w:b/>
          <w:spacing w:val="1"/>
          <w:w w:val="105"/>
          <w:sz w:val="19"/>
        </w:rPr>
        <w:t xml:space="preserve"> </w:t>
      </w:r>
      <w:r>
        <w:rPr>
          <w:b/>
          <w:w w:val="105"/>
          <w:sz w:val="19"/>
        </w:rPr>
        <w:t>388</w:t>
      </w:r>
    </w:p>
    <w:p w14:paraId="759F63A6" w14:textId="77777777" w:rsidR="00763CB3" w:rsidRDefault="00763CB3" w:rsidP="00763CB3">
      <w:pPr>
        <w:tabs>
          <w:tab w:val="left" w:pos="3131"/>
          <w:tab w:val="left" w:pos="5785"/>
        </w:tabs>
        <w:spacing w:line="283" w:lineRule="exact"/>
        <w:ind w:left="662"/>
      </w:pPr>
      <w:r>
        <w:rPr>
          <w:b/>
          <w:w w:val="105"/>
          <w:sz w:val="23"/>
        </w:rPr>
        <w:t xml:space="preserve">GLENBROOK </w:t>
      </w:r>
      <w:r>
        <w:rPr>
          <w:b/>
          <w:spacing w:val="2"/>
          <w:w w:val="105"/>
          <w:sz w:val="23"/>
        </w:rPr>
        <w:t xml:space="preserve"> </w:t>
      </w:r>
      <w:r>
        <w:rPr>
          <w:b/>
          <w:w w:val="105"/>
          <w:sz w:val="23"/>
        </w:rPr>
        <w:t xml:space="preserve">NSW  </w:t>
      </w:r>
      <w:r>
        <w:rPr>
          <w:rFonts w:ascii="Arial" w:hAnsi="Arial" w:cs="Arial"/>
          <w:b/>
          <w:w w:val="105"/>
          <w:sz w:val="25"/>
        </w:rPr>
        <w:t>2773</w:t>
      </w:r>
      <w:r>
        <w:rPr>
          <w:b/>
          <w:w w:val="105"/>
          <w:sz w:val="25"/>
        </w:rPr>
        <w:tab/>
      </w:r>
      <w:r>
        <w:rPr>
          <w:b/>
          <w:w w:val="105"/>
          <w:sz w:val="19"/>
        </w:rPr>
        <w:t>Email:</w:t>
      </w:r>
      <w:r>
        <w:rPr>
          <w:b/>
          <w:spacing w:val="17"/>
          <w:w w:val="105"/>
          <w:sz w:val="19"/>
        </w:rPr>
        <w:t xml:space="preserve"> </w:t>
      </w:r>
      <w:hyperlink r:id="rId61">
        <w:r>
          <w:rPr>
            <w:rStyle w:val="InternetLink0"/>
            <w:b/>
            <w:i/>
            <w:w w:val="105"/>
            <w:sz w:val="19"/>
          </w:rPr>
          <w:t>glenbrookdhs@gmail.com</w:t>
        </w:r>
      </w:hyperlink>
    </w:p>
    <w:p w14:paraId="7EBEDE06" w14:textId="77777777" w:rsidR="00763CB3" w:rsidRDefault="00763CB3" w:rsidP="00763CB3">
      <w:pPr>
        <w:pStyle w:val="BodyText"/>
        <w:spacing w:before="13"/>
        <w:ind w:left="120"/>
        <w:rPr>
          <w:w w:val="105"/>
        </w:rPr>
      </w:pPr>
    </w:p>
    <w:p w14:paraId="1BE9F682" w14:textId="5DD848D7" w:rsidR="00763CB3" w:rsidRDefault="00763CB3" w:rsidP="007929D3">
      <w:pPr>
        <w:pStyle w:val="BodyText"/>
        <w:spacing w:before="13"/>
        <w:ind w:left="120"/>
        <w:rPr>
          <w:b/>
          <w:sz w:val="26"/>
        </w:rPr>
      </w:pPr>
      <w:r>
        <w:rPr>
          <w:w w:val="105"/>
        </w:rPr>
        <w:t>Or:</w:t>
      </w:r>
      <w:r w:rsidR="007929D3">
        <w:rPr>
          <w:w w:val="105"/>
        </w:rPr>
        <w:t xml:space="preserve"> </w:t>
      </w:r>
      <w:r>
        <w:rPr>
          <w:w w:val="105"/>
        </w:rPr>
        <w:t>Bring with you to the next meeting: Every third Wednesday of the Month, (except December &amp; January,) at 1.30pm at the Guide Hall, Cnr. Moore &amp; Hare Streets.</w:t>
      </w:r>
    </w:p>
    <w:p w14:paraId="79A2A919" w14:textId="77777777" w:rsidR="00763CB3" w:rsidRDefault="00763CB3" w:rsidP="00763CB3">
      <w:pPr>
        <w:spacing w:before="2"/>
        <w:rPr>
          <w:b/>
        </w:rPr>
      </w:pPr>
    </w:p>
    <w:p w14:paraId="703E160C" w14:textId="77777777" w:rsidR="00763CB3" w:rsidRDefault="00763CB3" w:rsidP="00763CB3">
      <w:pPr>
        <w:spacing w:before="1" w:line="247" w:lineRule="auto"/>
        <w:ind w:left="2400" w:right="672" w:hanging="1545"/>
        <w:rPr>
          <w:i/>
          <w:sz w:val="27"/>
        </w:rPr>
      </w:pPr>
      <w:r>
        <w:rPr>
          <w:i/>
          <w:sz w:val="27"/>
        </w:rPr>
        <w:t xml:space="preserve">We look forward to seeing you at our next meeting or event: </w:t>
      </w:r>
    </w:p>
    <w:p w14:paraId="18E0AED7" w14:textId="77777777" w:rsidR="00763CB3" w:rsidRDefault="00763CB3" w:rsidP="00763CB3">
      <w:pPr>
        <w:spacing w:before="1" w:line="247" w:lineRule="auto"/>
        <w:ind w:left="2400" w:right="672" w:hanging="1545"/>
        <w:rPr>
          <w:i/>
          <w:sz w:val="27"/>
        </w:rPr>
      </w:pPr>
      <w:r>
        <w:rPr>
          <w:i/>
          <w:sz w:val="27"/>
        </w:rPr>
        <w:t xml:space="preserve">                       From the Management</w:t>
      </w:r>
      <w:r>
        <w:rPr>
          <w:i/>
          <w:spacing w:val="74"/>
          <w:sz w:val="27"/>
        </w:rPr>
        <w:t xml:space="preserve"> </w:t>
      </w:r>
      <w:r>
        <w:rPr>
          <w:i/>
          <w:sz w:val="27"/>
        </w:rPr>
        <w:t>Committee.</w:t>
      </w:r>
    </w:p>
    <w:p w14:paraId="7EA037E8" w14:textId="77777777" w:rsidR="00763CB3" w:rsidRDefault="00763CB3" w:rsidP="00763CB3">
      <w:pPr>
        <w:spacing w:before="255"/>
        <w:ind w:right="107"/>
        <w:jc w:val="right"/>
        <w:rPr>
          <w:i/>
          <w:w w:val="90"/>
          <w:sz w:val="17"/>
        </w:rPr>
      </w:pPr>
    </w:p>
    <w:p w14:paraId="638DBC43" w14:textId="77777777" w:rsidR="00763CB3" w:rsidRDefault="00763CB3" w:rsidP="00763CB3">
      <w:pPr>
        <w:spacing w:before="255"/>
        <w:ind w:right="107"/>
        <w:jc w:val="right"/>
      </w:pPr>
      <w:r>
        <w:rPr>
          <w:b/>
          <w:i/>
          <w:w w:val="90"/>
          <w:sz w:val="17"/>
        </w:rPr>
        <w:lastRenderedPageBreak/>
        <w:t>3/19.</w:t>
      </w:r>
    </w:p>
    <w:p w14:paraId="5C09B453" w14:textId="5D66B802" w:rsidR="00E043C3" w:rsidRPr="00221F6E" w:rsidRDefault="0045087E" w:rsidP="00E043C3">
      <w:pPr>
        <w:rPr>
          <w:sz w:val="24"/>
          <w:szCs w:val="24"/>
        </w:rPr>
      </w:pPr>
      <w:r w:rsidRPr="00221F6E">
        <w:rPr>
          <w:sz w:val="24"/>
          <w:szCs w:val="24"/>
        </w:rPr>
        <w:t xml:space="preserve">   </w:t>
      </w:r>
    </w:p>
    <w:p w14:paraId="7B57B18C" w14:textId="77777777" w:rsidR="00C83EB6" w:rsidRDefault="00C83EB6" w:rsidP="00C83EB6"/>
    <w:p w14:paraId="6E4344D6" w14:textId="77777777" w:rsidR="00FC098B" w:rsidRDefault="00FC098B" w:rsidP="00C83EB6"/>
    <w:p w14:paraId="25B4C50C" w14:textId="77777777" w:rsidR="00C83EB6" w:rsidRDefault="00C83EB6" w:rsidP="00C83EB6"/>
    <w:p w14:paraId="22F82837" w14:textId="77777777" w:rsidR="00C83EB6" w:rsidRDefault="00C83EB6" w:rsidP="00C83EB6"/>
    <w:p w14:paraId="252B8B11" w14:textId="77777777" w:rsidR="00C83EB6" w:rsidRDefault="00C83EB6" w:rsidP="00C83EB6"/>
    <w:p w14:paraId="1282D0CA" w14:textId="77777777" w:rsidR="00C83EB6" w:rsidRDefault="00C83EB6" w:rsidP="00C83EB6"/>
    <w:p w14:paraId="3F907F0B" w14:textId="77777777" w:rsidR="00C83EB6" w:rsidRDefault="00C83EB6" w:rsidP="00C83EB6"/>
    <w:p w14:paraId="2566A28A" w14:textId="77777777" w:rsidR="00C83EB6" w:rsidRDefault="00C83EB6" w:rsidP="00C83EB6"/>
    <w:p w14:paraId="6D763DEE" w14:textId="77777777" w:rsidR="00C83EB6" w:rsidRDefault="00C83EB6" w:rsidP="00C83EB6"/>
    <w:p w14:paraId="6C32BD55" w14:textId="77777777" w:rsidR="00C83EB6" w:rsidRDefault="00C83EB6" w:rsidP="00C83EB6"/>
    <w:p w14:paraId="7196590A" w14:textId="77777777" w:rsidR="00C83EB6" w:rsidRDefault="00C83EB6" w:rsidP="00C83EB6"/>
    <w:p w14:paraId="2FE2DBE1" w14:textId="77777777" w:rsidR="00C83EB6" w:rsidRDefault="00C83EB6" w:rsidP="00C83EB6"/>
    <w:p w14:paraId="2D1A1B55" w14:textId="77777777" w:rsidR="00C83EB6" w:rsidRDefault="00C83EB6" w:rsidP="00C83EB6"/>
    <w:p w14:paraId="5D97687D" w14:textId="77777777" w:rsidR="00C83EB6" w:rsidRDefault="00C83EB6" w:rsidP="00C83EB6"/>
    <w:p w14:paraId="149070BC" w14:textId="77777777" w:rsidR="00C83EB6" w:rsidRDefault="00C83EB6" w:rsidP="00C83EB6"/>
    <w:p w14:paraId="0441904D" w14:textId="77777777" w:rsidR="00C83EB6" w:rsidRDefault="00C83EB6" w:rsidP="00C83EB6"/>
    <w:p w14:paraId="62498FB2" w14:textId="77777777" w:rsidR="00C83EB6" w:rsidRDefault="00C83EB6" w:rsidP="00C83EB6"/>
    <w:p w14:paraId="3B1A8292" w14:textId="77777777" w:rsidR="00C83EB6" w:rsidRDefault="00C83EB6" w:rsidP="00C83EB6"/>
    <w:p w14:paraId="030FEBE4" w14:textId="77777777" w:rsidR="00C83EB6" w:rsidRDefault="00C83EB6" w:rsidP="00C83EB6"/>
    <w:p w14:paraId="14D93CEF" w14:textId="77777777" w:rsidR="00C83EB6" w:rsidRDefault="00C83EB6" w:rsidP="00C83EB6"/>
    <w:p w14:paraId="6D034BA8" w14:textId="77777777" w:rsidR="00C83EB6" w:rsidRDefault="00C83EB6" w:rsidP="00C83EB6"/>
    <w:p w14:paraId="327A4AAB" w14:textId="77777777" w:rsidR="00C83EB6" w:rsidRDefault="00C83EB6" w:rsidP="00C83EB6"/>
    <w:p w14:paraId="188F457C" w14:textId="77777777" w:rsidR="00C83EB6" w:rsidRDefault="00C83EB6" w:rsidP="00C83EB6"/>
    <w:p w14:paraId="4B6964D6" w14:textId="77777777" w:rsidR="00C83EB6" w:rsidRDefault="00C83EB6" w:rsidP="00C83EB6"/>
    <w:p w14:paraId="254E47D3" w14:textId="77777777" w:rsidR="00C83EB6" w:rsidRDefault="00C83EB6" w:rsidP="00C83EB6"/>
    <w:p w14:paraId="47263A93" w14:textId="77777777" w:rsidR="00C83EB6" w:rsidRDefault="00C83EB6" w:rsidP="00C83EB6"/>
    <w:p w14:paraId="20A1F9D6" w14:textId="77777777" w:rsidR="00C83EB6" w:rsidRDefault="00C83EB6" w:rsidP="00C83EB6"/>
    <w:p w14:paraId="00FA57D2" w14:textId="77777777" w:rsidR="00C83EB6" w:rsidRDefault="00C83EB6" w:rsidP="00C83EB6"/>
    <w:p w14:paraId="1F07B4EF" w14:textId="77777777" w:rsidR="00C83EB6" w:rsidRDefault="00C83EB6" w:rsidP="00C83EB6"/>
    <w:p w14:paraId="05B4FDA9" w14:textId="77777777" w:rsidR="00C83EB6" w:rsidRDefault="00C83EB6" w:rsidP="00C83EB6"/>
    <w:p w14:paraId="0B73EA4B" w14:textId="77777777" w:rsidR="00C83EB6" w:rsidRDefault="00C83EB6" w:rsidP="00C83EB6"/>
    <w:p w14:paraId="78EFE951" w14:textId="77777777" w:rsidR="00C83EB6" w:rsidRDefault="00C83EB6" w:rsidP="00C83EB6"/>
    <w:p w14:paraId="26D6B51C" w14:textId="77777777" w:rsidR="00C83EB6" w:rsidRDefault="00C83EB6" w:rsidP="00C83EB6"/>
    <w:p w14:paraId="15EECBF7" w14:textId="77777777" w:rsidR="00C83EB6" w:rsidRDefault="00C83EB6" w:rsidP="00C83EB6"/>
    <w:p w14:paraId="05137F93" w14:textId="77777777" w:rsidR="00C83EB6" w:rsidRDefault="00C83EB6" w:rsidP="00C83EB6"/>
    <w:p w14:paraId="5811F0C2" w14:textId="77777777" w:rsidR="00C83EB6" w:rsidRDefault="00C83EB6" w:rsidP="00C83EB6"/>
    <w:p w14:paraId="434E31D2" w14:textId="77777777" w:rsidR="00C83EB6" w:rsidRDefault="00C83EB6" w:rsidP="00C83EB6"/>
    <w:sectPr w:rsidR="00C83EB6" w:rsidSect="00420A7C">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68B3C" w14:textId="77777777" w:rsidR="00521BD8" w:rsidRDefault="00521BD8" w:rsidP="00B95A0A">
      <w:r>
        <w:separator/>
      </w:r>
    </w:p>
  </w:endnote>
  <w:endnote w:type="continuationSeparator" w:id="0">
    <w:p w14:paraId="3480E8B6" w14:textId="77777777" w:rsidR="00521BD8" w:rsidRDefault="00521BD8" w:rsidP="00B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dale Sans UI;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lloonEFExtraBold;Times New Ro">
    <w:altName w:val="Cambria"/>
    <w:panose1 w:val="00000000000000000000"/>
    <w:charset w:val="00"/>
    <w:family w:val="roman"/>
    <w:notTrueType/>
    <w:pitch w:val="default"/>
  </w:font>
  <w:font w:name="TimesNewRomanPS-BoldMT;Times N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charset w:val="00"/>
    <w:family w:val="script"/>
    <w:pitch w:val="variable"/>
    <w:sig w:usb0="80000067" w:usb1="00000003" w:usb2="00000000" w:usb3="00000000" w:csb0="000001F3"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Broadway">
    <w:charset w:val="00"/>
    <w:family w:val="decorative"/>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Viner Hand ITC">
    <w:charset w:val="00"/>
    <w:family w:val="script"/>
    <w:pitch w:val="variable"/>
    <w:sig w:usb0="00000003" w:usb1="00000000" w:usb2="00000000" w:usb3="00000000" w:csb0="00000001" w:csb1="00000000"/>
  </w:font>
  <w:font w:name="Magneto">
    <w:charset w:val="00"/>
    <w:family w:val="decorative"/>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F5FAD" w14:textId="77777777" w:rsidR="00A4149A" w:rsidRDefault="00A41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24764"/>
      <w:docPartObj>
        <w:docPartGallery w:val="Page Numbers (Bottom of Page)"/>
        <w:docPartUnique/>
      </w:docPartObj>
    </w:sdtPr>
    <w:sdtEndPr>
      <w:rPr>
        <w:color w:val="7F7F7F" w:themeColor="background1" w:themeShade="7F"/>
        <w:spacing w:val="60"/>
      </w:rPr>
    </w:sdtEndPr>
    <w:sdtContent>
      <w:p w14:paraId="3E43DBCD" w14:textId="77777777" w:rsidR="00A4149A" w:rsidRDefault="00A4149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81402" w:rsidRPr="00181402">
          <w:rPr>
            <w:b/>
            <w:bCs/>
            <w:noProof/>
          </w:rPr>
          <w:t>7</w:t>
        </w:r>
        <w:r>
          <w:rPr>
            <w:b/>
            <w:bCs/>
            <w:noProof/>
          </w:rPr>
          <w:fldChar w:fldCharType="end"/>
        </w:r>
        <w:r>
          <w:rPr>
            <w:b/>
            <w:bCs/>
          </w:rPr>
          <w:t xml:space="preserve"> | </w:t>
        </w:r>
        <w:r>
          <w:rPr>
            <w:color w:val="7F7F7F" w:themeColor="background1" w:themeShade="7F"/>
            <w:spacing w:val="60"/>
          </w:rPr>
          <w:t>Page</w:t>
        </w:r>
      </w:p>
    </w:sdtContent>
  </w:sdt>
  <w:p w14:paraId="4C540C8E" w14:textId="77777777" w:rsidR="00A4149A" w:rsidRDefault="00A414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1A7DF" w14:textId="77777777" w:rsidR="00A4149A" w:rsidRDefault="00A41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CA4CD" w14:textId="77777777" w:rsidR="00521BD8" w:rsidRDefault="00521BD8" w:rsidP="00B95A0A">
      <w:r>
        <w:separator/>
      </w:r>
    </w:p>
  </w:footnote>
  <w:footnote w:type="continuationSeparator" w:id="0">
    <w:p w14:paraId="3666E420" w14:textId="77777777" w:rsidR="00521BD8" w:rsidRDefault="00521BD8" w:rsidP="00B95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246A" w14:textId="77777777" w:rsidR="00A4149A" w:rsidRDefault="00A41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EA363" w14:textId="77777777" w:rsidR="00A4149A" w:rsidRDefault="00A414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A30F8" w14:textId="77777777" w:rsidR="00A4149A" w:rsidRDefault="00A41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C11282"/>
    <w:multiLevelType w:val="hybridMultilevel"/>
    <w:tmpl w:val="39C6C07E"/>
    <w:lvl w:ilvl="0" w:tplc="0C090011">
      <w:start w:val="1"/>
      <w:numFmt w:val="decimal"/>
      <w:lvlText w:val="%1)"/>
      <w:lvlJc w:val="left"/>
      <w:pPr>
        <w:ind w:left="3479" w:hanging="360"/>
      </w:p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1" w15:restartNumberingAfterBreak="0">
    <w:nsid w:val="5CBC67E0"/>
    <w:multiLevelType w:val="hybridMultilevel"/>
    <w:tmpl w:val="301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1548C6"/>
    <w:multiLevelType w:val="hybridMultilevel"/>
    <w:tmpl w:val="3832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20323D"/>
    <w:multiLevelType w:val="hybridMultilevel"/>
    <w:tmpl w:val="376A642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6714"/>
    <w:rsid w:val="00005A9B"/>
    <w:rsid w:val="00022E79"/>
    <w:rsid w:val="00031B5D"/>
    <w:rsid w:val="00032F05"/>
    <w:rsid w:val="00033914"/>
    <w:rsid w:val="00037547"/>
    <w:rsid w:val="0004037D"/>
    <w:rsid w:val="0004343F"/>
    <w:rsid w:val="00057EF5"/>
    <w:rsid w:val="00060CE5"/>
    <w:rsid w:val="0006211C"/>
    <w:rsid w:val="0006784B"/>
    <w:rsid w:val="00067CBC"/>
    <w:rsid w:val="0007395B"/>
    <w:rsid w:val="000800E0"/>
    <w:rsid w:val="00083DC6"/>
    <w:rsid w:val="00087026"/>
    <w:rsid w:val="00087B7A"/>
    <w:rsid w:val="0009033F"/>
    <w:rsid w:val="00091EBD"/>
    <w:rsid w:val="000935D4"/>
    <w:rsid w:val="000A034A"/>
    <w:rsid w:val="000C079B"/>
    <w:rsid w:val="000C2852"/>
    <w:rsid w:val="000C2F54"/>
    <w:rsid w:val="000C5A76"/>
    <w:rsid w:val="000D175F"/>
    <w:rsid w:val="000D52EE"/>
    <w:rsid w:val="000D5977"/>
    <w:rsid w:val="000E0B0B"/>
    <w:rsid w:val="000E4BE3"/>
    <w:rsid w:val="000F5181"/>
    <w:rsid w:val="000F746E"/>
    <w:rsid w:val="00100811"/>
    <w:rsid w:val="00100DE3"/>
    <w:rsid w:val="0010731F"/>
    <w:rsid w:val="00114E66"/>
    <w:rsid w:val="0012455D"/>
    <w:rsid w:val="00133A9F"/>
    <w:rsid w:val="0013785B"/>
    <w:rsid w:val="00150D34"/>
    <w:rsid w:val="00152875"/>
    <w:rsid w:val="00155035"/>
    <w:rsid w:val="00160C69"/>
    <w:rsid w:val="001652C6"/>
    <w:rsid w:val="001667C3"/>
    <w:rsid w:val="00166DBE"/>
    <w:rsid w:val="00174735"/>
    <w:rsid w:val="00180C80"/>
    <w:rsid w:val="00181402"/>
    <w:rsid w:val="0019317B"/>
    <w:rsid w:val="0019492B"/>
    <w:rsid w:val="00196050"/>
    <w:rsid w:val="0019752E"/>
    <w:rsid w:val="001A07DD"/>
    <w:rsid w:val="001A4699"/>
    <w:rsid w:val="001A74BC"/>
    <w:rsid w:val="001B275F"/>
    <w:rsid w:val="001B6115"/>
    <w:rsid w:val="001C3AB0"/>
    <w:rsid w:val="001D4821"/>
    <w:rsid w:val="001D6A4F"/>
    <w:rsid w:val="001D7E53"/>
    <w:rsid w:val="001E0492"/>
    <w:rsid w:val="001F0B7D"/>
    <w:rsid w:val="00200934"/>
    <w:rsid w:val="0020740B"/>
    <w:rsid w:val="00210C88"/>
    <w:rsid w:val="00216090"/>
    <w:rsid w:val="00221BF6"/>
    <w:rsid w:val="00221F6E"/>
    <w:rsid w:val="00225A3A"/>
    <w:rsid w:val="00225D8C"/>
    <w:rsid w:val="00240F06"/>
    <w:rsid w:val="002415BE"/>
    <w:rsid w:val="00250574"/>
    <w:rsid w:val="00256DA8"/>
    <w:rsid w:val="002618FD"/>
    <w:rsid w:val="002660AD"/>
    <w:rsid w:val="00266DB6"/>
    <w:rsid w:val="00271645"/>
    <w:rsid w:val="00275308"/>
    <w:rsid w:val="00276235"/>
    <w:rsid w:val="00282D70"/>
    <w:rsid w:val="0028626B"/>
    <w:rsid w:val="002948AD"/>
    <w:rsid w:val="002968B2"/>
    <w:rsid w:val="002A2E32"/>
    <w:rsid w:val="002A49A4"/>
    <w:rsid w:val="002C78EF"/>
    <w:rsid w:val="002D4017"/>
    <w:rsid w:val="002D67FD"/>
    <w:rsid w:val="002F1B0C"/>
    <w:rsid w:val="002F7864"/>
    <w:rsid w:val="00304DE3"/>
    <w:rsid w:val="0031529F"/>
    <w:rsid w:val="00315935"/>
    <w:rsid w:val="003213BE"/>
    <w:rsid w:val="00323DD1"/>
    <w:rsid w:val="00351090"/>
    <w:rsid w:val="00351608"/>
    <w:rsid w:val="00354207"/>
    <w:rsid w:val="00357A7C"/>
    <w:rsid w:val="00357E1E"/>
    <w:rsid w:val="00361420"/>
    <w:rsid w:val="0036634E"/>
    <w:rsid w:val="00381166"/>
    <w:rsid w:val="00387EE4"/>
    <w:rsid w:val="003A617C"/>
    <w:rsid w:val="003A676C"/>
    <w:rsid w:val="003B3676"/>
    <w:rsid w:val="003C11C1"/>
    <w:rsid w:val="003C4E61"/>
    <w:rsid w:val="003E0794"/>
    <w:rsid w:val="003E3C3C"/>
    <w:rsid w:val="003E5E2E"/>
    <w:rsid w:val="003F472C"/>
    <w:rsid w:val="00403F8F"/>
    <w:rsid w:val="004050CD"/>
    <w:rsid w:val="00407E34"/>
    <w:rsid w:val="00414BB8"/>
    <w:rsid w:val="00420A7C"/>
    <w:rsid w:val="00425FB2"/>
    <w:rsid w:val="00432685"/>
    <w:rsid w:val="00434F7C"/>
    <w:rsid w:val="004417CE"/>
    <w:rsid w:val="0044471F"/>
    <w:rsid w:val="0045087E"/>
    <w:rsid w:val="0045536D"/>
    <w:rsid w:val="0045576D"/>
    <w:rsid w:val="00463321"/>
    <w:rsid w:val="00470824"/>
    <w:rsid w:val="00471CF3"/>
    <w:rsid w:val="004728E9"/>
    <w:rsid w:val="00483AC4"/>
    <w:rsid w:val="004856F2"/>
    <w:rsid w:val="004978A1"/>
    <w:rsid w:val="004A15C5"/>
    <w:rsid w:val="004A263C"/>
    <w:rsid w:val="004B4547"/>
    <w:rsid w:val="004B776C"/>
    <w:rsid w:val="004B7D81"/>
    <w:rsid w:val="004C0486"/>
    <w:rsid w:val="004C3BE7"/>
    <w:rsid w:val="004D2E6D"/>
    <w:rsid w:val="004D5E7F"/>
    <w:rsid w:val="004E7959"/>
    <w:rsid w:val="004F49A5"/>
    <w:rsid w:val="005120AD"/>
    <w:rsid w:val="00513B03"/>
    <w:rsid w:val="00516C36"/>
    <w:rsid w:val="00521BD8"/>
    <w:rsid w:val="00523BE4"/>
    <w:rsid w:val="00530E45"/>
    <w:rsid w:val="005408CD"/>
    <w:rsid w:val="00551398"/>
    <w:rsid w:val="00566B93"/>
    <w:rsid w:val="00572F62"/>
    <w:rsid w:val="005742D3"/>
    <w:rsid w:val="00582DF4"/>
    <w:rsid w:val="00583BE9"/>
    <w:rsid w:val="00585592"/>
    <w:rsid w:val="005936E3"/>
    <w:rsid w:val="0059546A"/>
    <w:rsid w:val="00595870"/>
    <w:rsid w:val="00597F83"/>
    <w:rsid w:val="005A0A19"/>
    <w:rsid w:val="005A2999"/>
    <w:rsid w:val="005A3FEB"/>
    <w:rsid w:val="005A6C2C"/>
    <w:rsid w:val="005B2C5B"/>
    <w:rsid w:val="005B30FA"/>
    <w:rsid w:val="005B3AAF"/>
    <w:rsid w:val="005B3D5F"/>
    <w:rsid w:val="005C540F"/>
    <w:rsid w:val="005D2B0B"/>
    <w:rsid w:val="005D4B7D"/>
    <w:rsid w:val="005E05FE"/>
    <w:rsid w:val="005E263C"/>
    <w:rsid w:val="005E3260"/>
    <w:rsid w:val="005E4FBD"/>
    <w:rsid w:val="005E6BED"/>
    <w:rsid w:val="005F3283"/>
    <w:rsid w:val="005F4EC9"/>
    <w:rsid w:val="005F77B6"/>
    <w:rsid w:val="00600DE3"/>
    <w:rsid w:val="00624C07"/>
    <w:rsid w:val="00626F12"/>
    <w:rsid w:val="0063544C"/>
    <w:rsid w:val="006435D6"/>
    <w:rsid w:val="00645804"/>
    <w:rsid w:val="00646245"/>
    <w:rsid w:val="00647CAC"/>
    <w:rsid w:val="006539F8"/>
    <w:rsid w:val="00654E1A"/>
    <w:rsid w:val="00656A1A"/>
    <w:rsid w:val="00666442"/>
    <w:rsid w:val="00672D21"/>
    <w:rsid w:val="00673B9B"/>
    <w:rsid w:val="00674301"/>
    <w:rsid w:val="00674361"/>
    <w:rsid w:val="00675CC1"/>
    <w:rsid w:val="0068412F"/>
    <w:rsid w:val="00693114"/>
    <w:rsid w:val="00695EDC"/>
    <w:rsid w:val="00696364"/>
    <w:rsid w:val="006A0CE3"/>
    <w:rsid w:val="006A671D"/>
    <w:rsid w:val="006B1D13"/>
    <w:rsid w:val="006B3B7B"/>
    <w:rsid w:val="006B73D2"/>
    <w:rsid w:val="006C129F"/>
    <w:rsid w:val="006D00E0"/>
    <w:rsid w:val="006D5F0A"/>
    <w:rsid w:val="006E20F1"/>
    <w:rsid w:val="006E448B"/>
    <w:rsid w:val="006E56AF"/>
    <w:rsid w:val="006F116A"/>
    <w:rsid w:val="006F20CB"/>
    <w:rsid w:val="0071006E"/>
    <w:rsid w:val="00710309"/>
    <w:rsid w:val="007114E6"/>
    <w:rsid w:val="00722925"/>
    <w:rsid w:val="0072513C"/>
    <w:rsid w:val="007253DF"/>
    <w:rsid w:val="007364AD"/>
    <w:rsid w:val="00736533"/>
    <w:rsid w:val="007432CF"/>
    <w:rsid w:val="007513B3"/>
    <w:rsid w:val="00752072"/>
    <w:rsid w:val="00754A8B"/>
    <w:rsid w:val="00763CB3"/>
    <w:rsid w:val="00770AC8"/>
    <w:rsid w:val="00775AB8"/>
    <w:rsid w:val="00775D62"/>
    <w:rsid w:val="00776876"/>
    <w:rsid w:val="007779D6"/>
    <w:rsid w:val="007929D3"/>
    <w:rsid w:val="007946DE"/>
    <w:rsid w:val="00794DA9"/>
    <w:rsid w:val="00797724"/>
    <w:rsid w:val="007A0D26"/>
    <w:rsid w:val="007B30F2"/>
    <w:rsid w:val="007B42B7"/>
    <w:rsid w:val="007B6C8D"/>
    <w:rsid w:val="007C403D"/>
    <w:rsid w:val="007C5A4E"/>
    <w:rsid w:val="007D14B9"/>
    <w:rsid w:val="007D28B9"/>
    <w:rsid w:val="007D628B"/>
    <w:rsid w:val="007F012F"/>
    <w:rsid w:val="007F18F2"/>
    <w:rsid w:val="007F1ACB"/>
    <w:rsid w:val="00803A18"/>
    <w:rsid w:val="00807B90"/>
    <w:rsid w:val="008104AD"/>
    <w:rsid w:val="00812E2A"/>
    <w:rsid w:val="008331BB"/>
    <w:rsid w:val="00836478"/>
    <w:rsid w:val="00836875"/>
    <w:rsid w:val="00844629"/>
    <w:rsid w:val="00851822"/>
    <w:rsid w:val="008548FC"/>
    <w:rsid w:val="00856C0F"/>
    <w:rsid w:val="00861DFF"/>
    <w:rsid w:val="00871339"/>
    <w:rsid w:val="00872C64"/>
    <w:rsid w:val="00876751"/>
    <w:rsid w:val="0088119C"/>
    <w:rsid w:val="00884CC1"/>
    <w:rsid w:val="00890BF2"/>
    <w:rsid w:val="008936BC"/>
    <w:rsid w:val="00894168"/>
    <w:rsid w:val="00896401"/>
    <w:rsid w:val="008A17AC"/>
    <w:rsid w:val="008B04FD"/>
    <w:rsid w:val="008B3242"/>
    <w:rsid w:val="008B369B"/>
    <w:rsid w:val="008B5A83"/>
    <w:rsid w:val="008C2390"/>
    <w:rsid w:val="008C24A4"/>
    <w:rsid w:val="008C2B77"/>
    <w:rsid w:val="008C365E"/>
    <w:rsid w:val="008C3B32"/>
    <w:rsid w:val="008D6AC2"/>
    <w:rsid w:val="008E34D9"/>
    <w:rsid w:val="008E3EFF"/>
    <w:rsid w:val="008E553C"/>
    <w:rsid w:val="008E7E4E"/>
    <w:rsid w:val="008F0C52"/>
    <w:rsid w:val="008F2E7F"/>
    <w:rsid w:val="008F46B7"/>
    <w:rsid w:val="008F6353"/>
    <w:rsid w:val="009015A4"/>
    <w:rsid w:val="0090799B"/>
    <w:rsid w:val="00917CB3"/>
    <w:rsid w:val="009249C8"/>
    <w:rsid w:val="00927291"/>
    <w:rsid w:val="00934A7F"/>
    <w:rsid w:val="00937846"/>
    <w:rsid w:val="0094081B"/>
    <w:rsid w:val="009512B5"/>
    <w:rsid w:val="009553D7"/>
    <w:rsid w:val="00971392"/>
    <w:rsid w:val="009808D4"/>
    <w:rsid w:val="00994304"/>
    <w:rsid w:val="00995BF9"/>
    <w:rsid w:val="009A1319"/>
    <w:rsid w:val="009A506D"/>
    <w:rsid w:val="009B6107"/>
    <w:rsid w:val="009C0380"/>
    <w:rsid w:val="009C063F"/>
    <w:rsid w:val="009C5CE6"/>
    <w:rsid w:val="009D1ADB"/>
    <w:rsid w:val="009D4890"/>
    <w:rsid w:val="009F0070"/>
    <w:rsid w:val="009F31BD"/>
    <w:rsid w:val="009F3F99"/>
    <w:rsid w:val="00A003A5"/>
    <w:rsid w:val="00A006EB"/>
    <w:rsid w:val="00A00BF8"/>
    <w:rsid w:val="00A07272"/>
    <w:rsid w:val="00A074D1"/>
    <w:rsid w:val="00A1009F"/>
    <w:rsid w:val="00A13B9E"/>
    <w:rsid w:val="00A23184"/>
    <w:rsid w:val="00A247BC"/>
    <w:rsid w:val="00A24C80"/>
    <w:rsid w:val="00A26E84"/>
    <w:rsid w:val="00A27643"/>
    <w:rsid w:val="00A278AE"/>
    <w:rsid w:val="00A31449"/>
    <w:rsid w:val="00A31918"/>
    <w:rsid w:val="00A35463"/>
    <w:rsid w:val="00A4149A"/>
    <w:rsid w:val="00A438FA"/>
    <w:rsid w:val="00A4405A"/>
    <w:rsid w:val="00A45552"/>
    <w:rsid w:val="00A4559C"/>
    <w:rsid w:val="00A50E21"/>
    <w:rsid w:val="00A57B36"/>
    <w:rsid w:val="00A61AB0"/>
    <w:rsid w:val="00A624EF"/>
    <w:rsid w:val="00A653B5"/>
    <w:rsid w:val="00A80231"/>
    <w:rsid w:val="00A90044"/>
    <w:rsid w:val="00A91EB7"/>
    <w:rsid w:val="00A959FA"/>
    <w:rsid w:val="00AA04C4"/>
    <w:rsid w:val="00AA0DDA"/>
    <w:rsid w:val="00AB2DA7"/>
    <w:rsid w:val="00AB2E56"/>
    <w:rsid w:val="00AB55E7"/>
    <w:rsid w:val="00AB5938"/>
    <w:rsid w:val="00AB5B1E"/>
    <w:rsid w:val="00AB64EF"/>
    <w:rsid w:val="00AC1494"/>
    <w:rsid w:val="00AC386E"/>
    <w:rsid w:val="00AD2768"/>
    <w:rsid w:val="00AE4743"/>
    <w:rsid w:val="00AE6DB9"/>
    <w:rsid w:val="00AE7F35"/>
    <w:rsid w:val="00AF2383"/>
    <w:rsid w:val="00B027B3"/>
    <w:rsid w:val="00B140DD"/>
    <w:rsid w:val="00B155FF"/>
    <w:rsid w:val="00B22C57"/>
    <w:rsid w:val="00B25EB2"/>
    <w:rsid w:val="00B26A96"/>
    <w:rsid w:val="00B27698"/>
    <w:rsid w:val="00B4351E"/>
    <w:rsid w:val="00B46575"/>
    <w:rsid w:val="00B66714"/>
    <w:rsid w:val="00B67CAB"/>
    <w:rsid w:val="00B7132C"/>
    <w:rsid w:val="00B72B96"/>
    <w:rsid w:val="00B7386E"/>
    <w:rsid w:val="00B76105"/>
    <w:rsid w:val="00B854F0"/>
    <w:rsid w:val="00B85DA1"/>
    <w:rsid w:val="00B86C65"/>
    <w:rsid w:val="00B95A0A"/>
    <w:rsid w:val="00BA42C7"/>
    <w:rsid w:val="00BA4656"/>
    <w:rsid w:val="00BB122B"/>
    <w:rsid w:val="00BC2FCE"/>
    <w:rsid w:val="00BC3975"/>
    <w:rsid w:val="00BC7E1A"/>
    <w:rsid w:val="00BD4F7B"/>
    <w:rsid w:val="00BD5D8F"/>
    <w:rsid w:val="00BD7B75"/>
    <w:rsid w:val="00BE01A4"/>
    <w:rsid w:val="00BE2DEC"/>
    <w:rsid w:val="00BE3517"/>
    <w:rsid w:val="00BE4767"/>
    <w:rsid w:val="00BE7B75"/>
    <w:rsid w:val="00BF2940"/>
    <w:rsid w:val="00BF3C01"/>
    <w:rsid w:val="00C10011"/>
    <w:rsid w:val="00C12615"/>
    <w:rsid w:val="00C13D7E"/>
    <w:rsid w:val="00C13DCF"/>
    <w:rsid w:val="00C17FCB"/>
    <w:rsid w:val="00C24FAF"/>
    <w:rsid w:val="00C258B5"/>
    <w:rsid w:val="00C3173E"/>
    <w:rsid w:val="00C35984"/>
    <w:rsid w:val="00C4435F"/>
    <w:rsid w:val="00C44D67"/>
    <w:rsid w:val="00C50E90"/>
    <w:rsid w:val="00C52D14"/>
    <w:rsid w:val="00C60FF0"/>
    <w:rsid w:val="00C7449F"/>
    <w:rsid w:val="00C83EB6"/>
    <w:rsid w:val="00C9015B"/>
    <w:rsid w:val="00C96D66"/>
    <w:rsid w:val="00C973B5"/>
    <w:rsid w:val="00C9754F"/>
    <w:rsid w:val="00C975AA"/>
    <w:rsid w:val="00CA225E"/>
    <w:rsid w:val="00CA5539"/>
    <w:rsid w:val="00CB2BDC"/>
    <w:rsid w:val="00CB3DD1"/>
    <w:rsid w:val="00CC2FD9"/>
    <w:rsid w:val="00CC4580"/>
    <w:rsid w:val="00CD4DB2"/>
    <w:rsid w:val="00CD6717"/>
    <w:rsid w:val="00CD69B3"/>
    <w:rsid w:val="00CD7E24"/>
    <w:rsid w:val="00CE19A9"/>
    <w:rsid w:val="00CF63F4"/>
    <w:rsid w:val="00D024A3"/>
    <w:rsid w:val="00D0275C"/>
    <w:rsid w:val="00D15F38"/>
    <w:rsid w:val="00D22847"/>
    <w:rsid w:val="00D2650B"/>
    <w:rsid w:val="00D33CDB"/>
    <w:rsid w:val="00D36E2B"/>
    <w:rsid w:val="00D4051B"/>
    <w:rsid w:val="00D4423D"/>
    <w:rsid w:val="00D44B8A"/>
    <w:rsid w:val="00D50A53"/>
    <w:rsid w:val="00D56243"/>
    <w:rsid w:val="00D62CEC"/>
    <w:rsid w:val="00D63C19"/>
    <w:rsid w:val="00D66420"/>
    <w:rsid w:val="00D72701"/>
    <w:rsid w:val="00D868A1"/>
    <w:rsid w:val="00DA112B"/>
    <w:rsid w:val="00DA19C4"/>
    <w:rsid w:val="00DA2AE9"/>
    <w:rsid w:val="00DA2C38"/>
    <w:rsid w:val="00DA3AB9"/>
    <w:rsid w:val="00DA62E6"/>
    <w:rsid w:val="00DA73D0"/>
    <w:rsid w:val="00DC41F0"/>
    <w:rsid w:val="00DC6D86"/>
    <w:rsid w:val="00DD25D5"/>
    <w:rsid w:val="00DE16A6"/>
    <w:rsid w:val="00DE275D"/>
    <w:rsid w:val="00DE3384"/>
    <w:rsid w:val="00DF410C"/>
    <w:rsid w:val="00DF608A"/>
    <w:rsid w:val="00E00387"/>
    <w:rsid w:val="00E00608"/>
    <w:rsid w:val="00E03636"/>
    <w:rsid w:val="00E043C3"/>
    <w:rsid w:val="00E10FC0"/>
    <w:rsid w:val="00E11640"/>
    <w:rsid w:val="00E207E2"/>
    <w:rsid w:val="00E22F63"/>
    <w:rsid w:val="00E23D84"/>
    <w:rsid w:val="00E263A8"/>
    <w:rsid w:val="00E27C70"/>
    <w:rsid w:val="00E31A49"/>
    <w:rsid w:val="00E31C90"/>
    <w:rsid w:val="00E42776"/>
    <w:rsid w:val="00E4650B"/>
    <w:rsid w:val="00E50FAD"/>
    <w:rsid w:val="00E5375A"/>
    <w:rsid w:val="00E56DF3"/>
    <w:rsid w:val="00E6366D"/>
    <w:rsid w:val="00E75F8C"/>
    <w:rsid w:val="00E76EC1"/>
    <w:rsid w:val="00E80852"/>
    <w:rsid w:val="00E81865"/>
    <w:rsid w:val="00E91F9D"/>
    <w:rsid w:val="00E92B0C"/>
    <w:rsid w:val="00E9478D"/>
    <w:rsid w:val="00EA064F"/>
    <w:rsid w:val="00EA0AAE"/>
    <w:rsid w:val="00EA2592"/>
    <w:rsid w:val="00EA34B5"/>
    <w:rsid w:val="00EA5129"/>
    <w:rsid w:val="00EA7AB7"/>
    <w:rsid w:val="00EB17FD"/>
    <w:rsid w:val="00EB2EE6"/>
    <w:rsid w:val="00EB3DA0"/>
    <w:rsid w:val="00EB7B33"/>
    <w:rsid w:val="00ED0AE5"/>
    <w:rsid w:val="00ED1556"/>
    <w:rsid w:val="00ED203F"/>
    <w:rsid w:val="00ED56EE"/>
    <w:rsid w:val="00ED5905"/>
    <w:rsid w:val="00EE7CC1"/>
    <w:rsid w:val="00EF0DFF"/>
    <w:rsid w:val="00EF28D7"/>
    <w:rsid w:val="00EF453E"/>
    <w:rsid w:val="00EF5740"/>
    <w:rsid w:val="00F02454"/>
    <w:rsid w:val="00F07060"/>
    <w:rsid w:val="00F1029A"/>
    <w:rsid w:val="00F10CB9"/>
    <w:rsid w:val="00F136C7"/>
    <w:rsid w:val="00F1418D"/>
    <w:rsid w:val="00F302C4"/>
    <w:rsid w:val="00F343A0"/>
    <w:rsid w:val="00F43F3A"/>
    <w:rsid w:val="00F52D5B"/>
    <w:rsid w:val="00F535EA"/>
    <w:rsid w:val="00F5381A"/>
    <w:rsid w:val="00F5510B"/>
    <w:rsid w:val="00F67709"/>
    <w:rsid w:val="00F70DB8"/>
    <w:rsid w:val="00F71198"/>
    <w:rsid w:val="00F71580"/>
    <w:rsid w:val="00F83089"/>
    <w:rsid w:val="00F8354D"/>
    <w:rsid w:val="00F83C13"/>
    <w:rsid w:val="00F92681"/>
    <w:rsid w:val="00FA7DB6"/>
    <w:rsid w:val="00FC098B"/>
    <w:rsid w:val="00FC212A"/>
    <w:rsid w:val="00FC2F0F"/>
    <w:rsid w:val="00FC319C"/>
    <w:rsid w:val="00FC4A15"/>
    <w:rsid w:val="00FC6203"/>
    <w:rsid w:val="00FC654A"/>
    <w:rsid w:val="00FD6A1A"/>
    <w:rsid w:val="00FE6334"/>
    <w:rsid w:val="00FE65AA"/>
    <w:rsid w:val="00FF138E"/>
    <w:rsid w:val="00FF48EA"/>
    <w:rsid w:val="00FF5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368B1CC3"/>
  <w15:docId w15:val="{5A80C789-6357-4071-8995-B4F5124FF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B90"/>
    <w:pPr>
      <w:overflowPunct w:val="0"/>
      <w:jc w:val="left"/>
    </w:pPr>
    <w:rPr>
      <w:rFonts w:ascii="Times New Roman" w:eastAsia="Times New Roman" w:hAnsi="Times New Roman" w:cs="Times New Roman"/>
      <w:color w:val="00000A"/>
      <w:sz w:val="20"/>
      <w:szCs w:val="20"/>
      <w:lang w:eastAsia="zh-CN"/>
    </w:rPr>
  </w:style>
  <w:style w:type="paragraph" w:styleId="Heading1">
    <w:name w:val="heading 1"/>
    <w:basedOn w:val="Normal"/>
    <w:next w:val="Normal"/>
    <w:link w:val="Heading1Char"/>
    <w:uiPriority w:val="9"/>
    <w:qFormat/>
    <w:rsid w:val="00763CB3"/>
    <w:pPr>
      <w:keepNext/>
      <w:overflowPunct/>
      <w:spacing w:before="240" w:after="60"/>
      <w:outlineLvl w:val="0"/>
    </w:pPr>
    <w:rPr>
      <w:rFonts w:asciiTheme="majorHAnsi" w:eastAsiaTheme="majorEastAsia" w:hAnsiTheme="majorHAnsi" w:cstheme="majorBidi"/>
      <w:b/>
      <w:bCs/>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qFormat/>
    <w:rsid w:val="00807B90"/>
  </w:style>
  <w:style w:type="paragraph" w:customStyle="1" w:styleId="LO-Normal">
    <w:name w:val="LO-Normal"/>
    <w:qFormat/>
    <w:rsid w:val="00807B90"/>
    <w:pPr>
      <w:suppressAutoHyphens/>
      <w:overflowPunct w:val="0"/>
      <w:jc w:val="left"/>
    </w:pPr>
    <w:rPr>
      <w:rFonts w:ascii="Times New Roman" w:eastAsia="Andale Sans UI;Arial Unicode MS" w:hAnsi="Times New Roman" w:cs="Times New Roman"/>
      <w:color w:val="00000A"/>
      <w:sz w:val="20"/>
      <w:szCs w:val="24"/>
      <w:lang w:val="en-US" w:eastAsia="zh-CN" w:bidi="en-US"/>
    </w:rPr>
  </w:style>
  <w:style w:type="paragraph" w:styleId="Header">
    <w:name w:val="header"/>
    <w:basedOn w:val="Normal"/>
    <w:link w:val="HeaderChar"/>
    <w:uiPriority w:val="99"/>
    <w:unhideWhenUsed/>
    <w:rsid w:val="00B95A0A"/>
    <w:pPr>
      <w:tabs>
        <w:tab w:val="center" w:pos="4513"/>
        <w:tab w:val="right" w:pos="9026"/>
      </w:tabs>
    </w:pPr>
  </w:style>
  <w:style w:type="character" w:customStyle="1" w:styleId="HeaderChar">
    <w:name w:val="Header Char"/>
    <w:basedOn w:val="DefaultParagraphFont"/>
    <w:link w:val="Header"/>
    <w:uiPriority w:val="99"/>
    <w:rsid w:val="00B95A0A"/>
    <w:rPr>
      <w:rFonts w:ascii="Times New Roman" w:eastAsia="Times New Roman" w:hAnsi="Times New Roman" w:cs="Times New Roman"/>
      <w:color w:val="00000A"/>
      <w:sz w:val="20"/>
      <w:szCs w:val="20"/>
      <w:lang w:eastAsia="zh-CN"/>
    </w:rPr>
  </w:style>
  <w:style w:type="paragraph" w:styleId="Footer">
    <w:name w:val="footer"/>
    <w:basedOn w:val="Normal"/>
    <w:link w:val="FooterChar"/>
    <w:uiPriority w:val="99"/>
    <w:unhideWhenUsed/>
    <w:rsid w:val="00B95A0A"/>
    <w:pPr>
      <w:tabs>
        <w:tab w:val="center" w:pos="4513"/>
        <w:tab w:val="right" w:pos="9026"/>
      </w:tabs>
    </w:pPr>
  </w:style>
  <w:style w:type="character" w:customStyle="1" w:styleId="FooterChar">
    <w:name w:val="Footer Char"/>
    <w:basedOn w:val="DefaultParagraphFont"/>
    <w:link w:val="Footer"/>
    <w:uiPriority w:val="99"/>
    <w:rsid w:val="00B95A0A"/>
    <w:rPr>
      <w:rFonts w:ascii="Times New Roman" w:eastAsia="Times New Roman" w:hAnsi="Times New Roman" w:cs="Times New Roman"/>
      <w:color w:val="00000A"/>
      <w:sz w:val="20"/>
      <w:szCs w:val="20"/>
      <w:lang w:eastAsia="zh-CN"/>
    </w:rPr>
  </w:style>
  <w:style w:type="paragraph" w:styleId="Caption">
    <w:name w:val="caption"/>
    <w:basedOn w:val="Normal"/>
    <w:next w:val="Normal"/>
    <w:uiPriority w:val="35"/>
    <w:unhideWhenUsed/>
    <w:qFormat/>
    <w:rsid w:val="00B95A0A"/>
    <w:pPr>
      <w:overflowPunct/>
      <w:spacing w:after="200"/>
      <w:jc w:val="center"/>
    </w:pPr>
    <w:rPr>
      <w:rFonts w:asciiTheme="minorHAnsi" w:eastAsiaTheme="minorHAnsi" w:hAnsi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5E2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63C"/>
    <w:rPr>
      <w:rFonts w:ascii="Segoe UI" w:eastAsia="Times New Roman" w:hAnsi="Segoe UI" w:cs="Segoe UI"/>
      <w:color w:val="00000A"/>
      <w:sz w:val="18"/>
      <w:szCs w:val="18"/>
      <w:lang w:eastAsia="zh-CN"/>
    </w:rPr>
  </w:style>
  <w:style w:type="paragraph" w:styleId="ListParagraph">
    <w:name w:val="List Paragraph"/>
    <w:basedOn w:val="Normal"/>
    <w:uiPriority w:val="34"/>
    <w:qFormat/>
    <w:rsid w:val="00DC41F0"/>
    <w:pPr>
      <w:overflowPunct/>
      <w:ind w:left="720"/>
      <w:contextualSpacing/>
      <w:jc w:val="center"/>
    </w:pPr>
    <w:rPr>
      <w:rFonts w:asciiTheme="minorHAnsi" w:eastAsiaTheme="minorHAnsi" w:hAnsiTheme="minorHAnsi" w:cstheme="minorBidi"/>
      <w:color w:val="auto"/>
      <w:sz w:val="22"/>
      <w:szCs w:val="22"/>
      <w:lang w:eastAsia="en-US"/>
    </w:rPr>
  </w:style>
  <w:style w:type="paragraph" w:styleId="BodyText">
    <w:name w:val="Body Text"/>
    <w:basedOn w:val="Normal"/>
    <w:link w:val="BodyTextChar"/>
    <w:rsid w:val="007364AD"/>
    <w:pPr>
      <w:overflowPunct/>
      <w:spacing w:after="140" w:line="288" w:lineRule="auto"/>
    </w:pPr>
    <w:rPr>
      <w:sz w:val="24"/>
      <w:szCs w:val="24"/>
    </w:rPr>
  </w:style>
  <w:style w:type="character" w:customStyle="1" w:styleId="BodyTextChar">
    <w:name w:val="Body Text Char"/>
    <w:basedOn w:val="DefaultParagraphFont"/>
    <w:link w:val="BodyText"/>
    <w:rsid w:val="007364AD"/>
    <w:rPr>
      <w:rFonts w:ascii="Times New Roman" w:eastAsia="Times New Roman" w:hAnsi="Times New Roman" w:cs="Times New Roman"/>
      <w:color w:val="00000A"/>
      <w:sz w:val="24"/>
      <w:szCs w:val="24"/>
      <w:lang w:eastAsia="zh-CN"/>
    </w:rPr>
  </w:style>
  <w:style w:type="table" w:styleId="TableGrid">
    <w:name w:val="Table Grid"/>
    <w:basedOn w:val="TableNormal"/>
    <w:uiPriority w:val="39"/>
    <w:rsid w:val="00872C64"/>
    <w:pPr>
      <w:jc w:val="left"/>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2C64"/>
    <w:rPr>
      <w:i/>
      <w:iCs/>
    </w:rPr>
  </w:style>
  <w:style w:type="character" w:styleId="Hyperlink">
    <w:name w:val="Hyperlink"/>
    <w:basedOn w:val="DefaultParagraphFont"/>
    <w:uiPriority w:val="99"/>
    <w:unhideWhenUsed/>
    <w:rsid w:val="00872C64"/>
    <w:rPr>
      <w:color w:val="0000FF"/>
      <w:u w:val="single"/>
    </w:rPr>
  </w:style>
  <w:style w:type="character" w:styleId="SubtleEmphasis">
    <w:name w:val="Subtle Emphasis"/>
    <w:basedOn w:val="DefaultParagraphFont"/>
    <w:uiPriority w:val="19"/>
    <w:qFormat/>
    <w:rsid w:val="00530E45"/>
    <w:rPr>
      <w:i/>
      <w:iCs/>
      <w:color w:val="404040" w:themeColor="text1" w:themeTint="BF"/>
    </w:rPr>
  </w:style>
  <w:style w:type="paragraph" w:customStyle="1" w:styleId="Standard">
    <w:name w:val="Standard"/>
    <w:rsid w:val="00033914"/>
    <w:pPr>
      <w:suppressAutoHyphens/>
      <w:autoSpaceDN w:val="0"/>
      <w:jc w:val="left"/>
      <w:textAlignment w:val="baseline"/>
    </w:pPr>
    <w:rPr>
      <w:rFonts w:ascii="Times New Roman" w:eastAsia="Times New Roman" w:hAnsi="Times New Roman" w:cs="Times New Roman"/>
      <w:color w:val="00000A"/>
      <w:kern w:val="3"/>
      <w:sz w:val="24"/>
      <w:szCs w:val="24"/>
      <w:lang w:eastAsia="zh-CN"/>
    </w:rPr>
  </w:style>
  <w:style w:type="paragraph" w:customStyle="1" w:styleId="Textbody">
    <w:name w:val="Text body"/>
    <w:basedOn w:val="Standard"/>
    <w:rsid w:val="00033914"/>
    <w:pPr>
      <w:spacing w:after="140" w:line="288" w:lineRule="auto"/>
    </w:pPr>
  </w:style>
  <w:style w:type="character" w:customStyle="1" w:styleId="Internetlink">
    <w:name w:val="Internet link"/>
    <w:basedOn w:val="DefaultParagraphFont"/>
    <w:rsid w:val="00033914"/>
    <w:rPr>
      <w:color w:val="0000FF"/>
      <w:u w:val="single"/>
    </w:rPr>
  </w:style>
  <w:style w:type="character" w:customStyle="1" w:styleId="Heading1Char">
    <w:name w:val="Heading 1 Char"/>
    <w:basedOn w:val="DefaultParagraphFont"/>
    <w:link w:val="Heading1"/>
    <w:uiPriority w:val="9"/>
    <w:qFormat/>
    <w:rsid w:val="00763CB3"/>
    <w:rPr>
      <w:rFonts w:asciiTheme="majorHAnsi" w:eastAsiaTheme="majorEastAsia" w:hAnsiTheme="majorHAnsi" w:cstheme="majorBidi"/>
      <w:b/>
      <w:bCs/>
      <w:color w:val="00000A"/>
      <w:sz w:val="32"/>
      <w:szCs w:val="32"/>
      <w:lang w:val="en-US"/>
    </w:rPr>
  </w:style>
  <w:style w:type="character" w:customStyle="1" w:styleId="InternetLink0">
    <w:name w:val="Internet Link"/>
    <w:rsid w:val="00763CB3"/>
    <w:rPr>
      <w:color w:val="000080"/>
      <w:u w:val="single"/>
    </w:rPr>
  </w:style>
  <w:style w:type="paragraph" w:styleId="NoSpacing">
    <w:name w:val="No Spacing"/>
    <w:basedOn w:val="Normal"/>
    <w:uiPriority w:val="1"/>
    <w:qFormat/>
    <w:rsid w:val="00763CB3"/>
    <w:pPr>
      <w:overflowPunct/>
    </w:pPr>
    <w:rPr>
      <w:rFonts w:asciiTheme="minorHAnsi" w:eastAsiaTheme="minorEastAsia" w:hAnsiTheme="minorHAnsi"/>
      <w:sz w:val="24"/>
      <w:szCs w:val="32"/>
      <w:lang w:val="en-US" w:eastAsia="en-US"/>
    </w:rPr>
  </w:style>
  <w:style w:type="paragraph" w:customStyle="1" w:styleId="FrameContents">
    <w:name w:val="Frame Contents"/>
    <w:basedOn w:val="Normal"/>
    <w:qFormat/>
    <w:rsid w:val="00763CB3"/>
    <w:pPr>
      <w:overflowPunct/>
    </w:pPr>
    <w:rPr>
      <w:rFonts w:asciiTheme="minorHAnsi" w:eastAsiaTheme="minorEastAsia" w:hAnsiTheme="minorHAns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49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4.jpeg"/><Relationship Id="rId47" Type="http://schemas.openxmlformats.org/officeDocument/2006/relationships/image" Target="media/image26.png"/><Relationship Id="rId50" Type="http://schemas.openxmlformats.org/officeDocument/2006/relationships/customXml" Target="ink/ink11.xml"/><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tiff"/><Relationship Id="rId29" Type="http://schemas.openxmlformats.org/officeDocument/2006/relationships/image" Target="media/image16.jpeg"/><Relationship Id="rId41" Type="http://schemas.openxmlformats.org/officeDocument/2006/relationships/image" Target="media/image23.png"/><Relationship Id="rId54" Type="http://schemas.openxmlformats.org/officeDocument/2006/relationships/customXml" Target="ink/ink1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customXml" Target="ink/ink3.xml"/><Relationship Id="rId40" Type="http://schemas.openxmlformats.org/officeDocument/2006/relationships/customXml" Target="ink/ink5.xml"/><Relationship Id="rId45" Type="http://schemas.openxmlformats.org/officeDocument/2006/relationships/image" Target="media/image25.png"/><Relationship Id="rId53" Type="http://schemas.openxmlformats.org/officeDocument/2006/relationships/image" Target="media/image27.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customXml" Target="ink/ink10.xml"/><Relationship Id="rId57" Type="http://schemas.openxmlformats.org/officeDocument/2006/relationships/image" Target="media/image29.png"/><Relationship Id="rId61" Type="http://schemas.openxmlformats.org/officeDocument/2006/relationships/hyperlink" Target="mailto:glenbrookdhs@gmail.com"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customXml" Target="ink/ink7.xml"/><Relationship Id="rId52" Type="http://schemas.openxmlformats.org/officeDocument/2006/relationships/customXml" Target="ink/ink13.xml"/><Relationship Id="rId60" Type="http://schemas.openxmlformats.org/officeDocument/2006/relationships/hyperlink" Target="https://en.wikipedia.org/wiki/Leader_of_the_Opposition_(New_South_Wal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customXml" Target="ink/ink2.xml"/><Relationship Id="rId43" Type="http://schemas.openxmlformats.org/officeDocument/2006/relationships/customXml" Target="ink/ink6.xml"/><Relationship Id="rId48" Type="http://schemas.openxmlformats.org/officeDocument/2006/relationships/customXml" Target="ink/ink9.xml"/><Relationship Id="rId56" Type="http://schemas.openxmlformats.org/officeDocument/2006/relationships/customXml" Target="ink/ink15.xml"/><Relationship Id="rId8" Type="http://schemas.openxmlformats.org/officeDocument/2006/relationships/header" Target="header1.xml"/><Relationship Id="rId51" Type="http://schemas.openxmlformats.org/officeDocument/2006/relationships/customXml" Target="ink/ink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customXml" Target="ink/ink1.xml"/><Relationship Id="rId38" Type="http://schemas.openxmlformats.org/officeDocument/2006/relationships/customXml" Target="ink/ink4.xml"/><Relationship Id="rId46" Type="http://schemas.openxmlformats.org/officeDocument/2006/relationships/customXml" Target="ink/ink8.xml"/><Relationship Id="rId59" Type="http://schemas.openxmlformats.org/officeDocument/2006/relationships/image" Target="media/image3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2T06:17:27.597"/>
    </inkml:context>
    <inkml:brush xml:id="br0">
      <inkml:brushProperty name="width" value="0.35" units="cm"/>
      <inkml:brushProperty name="height" value="2.1" units="cm"/>
      <inkml:brushProperty name="color" value="#33CCFF"/>
      <inkml:brushProperty name="ignorePressure" value="1"/>
      <inkml:brushProperty name="inkEffects" value="pencil"/>
    </inkml:brush>
  </inkml:definitions>
  <inkml:trace contextRef="#ctx0" brushRef="#br0">0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0T03:48:12.358"/>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0T03:48:11.170"/>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2T06:17:37.264"/>
    </inkml:context>
    <inkml:brush xml:id="br0">
      <inkml:brushProperty name="width" value="0.35" units="cm"/>
      <inkml:brushProperty name="height" value="2.1" units="cm"/>
      <inkml:brushProperty name="color" value="#33CCFF"/>
      <inkml:brushProperty name="ignorePressure" value="1"/>
      <inkml:brushProperty name="inkEffects" value="pencil"/>
    </inkml:brush>
  </inkml:definitions>
  <inkml:trace contextRef="#ctx0" brushRef="#br0">0 1,'0'0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5T06:36:49.933"/>
    </inkml:context>
    <inkml:brush xml:id="br0">
      <inkml:brushProperty name="width" value="0.35" units="cm"/>
      <inkml:brushProperty name="height" value="2.1" units="cm"/>
      <inkml:brushProperty name="color" value="#004F8B"/>
      <inkml:brushProperty name="ignorePressure" value="1"/>
      <inkml:brushProperty name="inkEffects" value="pencil"/>
    </inkml:brush>
  </inkml:definitions>
  <inkml:trace contextRef="#ctx0" brushRef="#br0">2824 11,'0'0,"0"0,0 0,0 0,0 0,0 0,0-2,0-1,-2 1,-2 0,-2 1,0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5T06:35:05.227"/>
    </inkml:context>
    <inkml:brush xml:id="br0">
      <inkml:brushProperty name="width" value="0.05" units="cm"/>
      <inkml:brushProperty name="height" value="0.05" units="cm"/>
      <inkml:brushProperty name="color" value="#E71224"/>
      <inkml:brushProperty name="ignorePressure" value="1"/>
    </inkml:brush>
  </inkml:definitions>
  <inkml:trace contextRef="#ctx0" brushRef="#br0">2393 456,'0'0,"0"0,0 1,0 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5T06:36:42.449"/>
    </inkml:context>
    <inkml:brush xml:id="br0">
      <inkml:brushProperty name="width" value="0.35" units="cm"/>
      <inkml:brushProperty name="height" value="2.1" units="cm"/>
      <inkml:brushProperty name="color" value="#004F8B"/>
      <inkml:brushProperty name="ignorePressure" value="1"/>
      <inkml:brushProperty name="inkEffects" value="pencil"/>
    </inkml:brush>
  </inkml:definitions>
  <inkml:trace contextRef="#ctx0" brushRef="#br0">551 0,'0'0,"0"0</inkml:trace>
  <inkml:trace contextRef="#ctx0" brushRef="#br0" timeOffset="109.381">889 573,'0'0,"0"0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5T06:36:46.527"/>
    </inkml:context>
    <inkml:brush xml:id="br0">
      <inkml:brushProperty name="width" value="0.35" units="cm"/>
      <inkml:brushProperty name="height" value="2.1" units="cm"/>
      <inkml:brushProperty name="color" value="#004F8B"/>
      <inkml:brushProperty name="ignorePressure" value="1"/>
      <inkml:brushProperty name="inkEffects" value="pencil"/>
    </inkml:brush>
  </inkml:definitions>
  <inkml:trace contextRef="#ctx0" brushRef="#br0">392 1038,'0'0,"0"0,0 0</inkml:trace>
  <inkml:trace contextRef="#ctx0" brushRef="#br0" timeOffset="812.549">1577 275,'0'0,"0"0</inkml:trace>
  <inkml:trace contextRef="#ctx0" brushRef="#br0" timeOffset="953.185">1726 127,'0'0,"2"0,0 0,0 0,2 0,1 0,2 0,2 0,0 0,1 0,0 0,1 0,-2 0</inkml:trace>
  <inkml:trace contextRef="#ctx0" brushRef="#br0" timeOffset="1109.445">2044 0,'0'0,"0"0,0 0,0 0,0 0,0 0,0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2T06:17:17.974"/>
    </inkml:context>
    <inkml:brush xml:id="br0">
      <inkml:brushProperty name="width" value="0.35" units="cm"/>
      <inkml:brushProperty name="height" value="2.1" units="cm"/>
      <inkml:brushProperty name="color" value="#33CCFF"/>
      <inkml:brushProperty name="ignorePressure" value="1"/>
      <inkml:brushProperty name="inkEffects" value="pencil"/>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0T03:48:25.233"/>
    </inkml:context>
    <inkml:brush xml:id="br0">
      <inkml:brushProperty name="width" value="0.05" units="cm"/>
      <inkml:brushProperty name="height" value="0.05" units="cm"/>
      <inkml:brushProperty name="ignorePressure" value="1"/>
    </inkml:brush>
  </inkml:definitions>
  <inkml:trace contextRef="#ctx0" brushRef="#br0">0 1,'4'0,"0"0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2T06:10:31.683"/>
    </inkml:context>
    <inkml:brush xml:id="br0">
      <inkml:brushProperty name="width" value="0.1" units="cm"/>
      <inkml:brushProperty name="height" value="0.1" units="cm"/>
      <inkml:brushProperty name="color" value="#33CCFF"/>
      <inkml:brushProperty name="ignorePressure" value="1"/>
    </inkml:brush>
  </inkml:definitions>
  <inkml:trace contextRef="#ctx0" brushRef="#br0">0 1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0T03:53:04.776"/>
    </inkml:context>
    <inkml:brush xml:id="br0">
      <inkml:brushProperty name="width" value="0.35" units="cm"/>
      <inkml:brushProperty name="height" value="2.1" units="cm"/>
      <inkml:brushProperty name="color" value="#33CCFF"/>
      <inkml:brushProperty name="ignorePressure" value="1"/>
      <inkml:brushProperty name="inkEffects" value="pencil"/>
    </inkml:brush>
  </inkml:definitions>
  <inkml:trace contextRef="#ctx0" brushRef="#br0">0 1,'4'0,"0"0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0T03:53:01.589"/>
    </inkml:context>
    <inkml:brush xml:id="br0">
      <inkml:brushProperty name="width" value="0.35" units="cm"/>
      <inkml:brushProperty name="height" value="2.1" units="cm"/>
      <inkml:brushProperty name="color" value="#33CCFF"/>
      <inkml:brushProperty name="ignorePressure" value="1"/>
      <inkml:brushProperty name="inkEffects" value="pencil"/>
    </inkml:brush>
  </inkml:definitions>
  <inkml:trace contextRef="#ctx0" brushRef="#br0">518 1,'-4'7,"-4"2,-2 4,2 3,-2-1,1 3,-2 4,-2-4,1 0,2 0,3 1,0-3,0 0,2 0,-3-3,-2 1,-1 1,3 2,-2-2,1-1,2 2,-1 2,0 1,3 0,-3-2,1 3,-3-2,2 0,1 0,-2-3,1-1,-2-2,1 1,2 0,-2 3,1 2,-2 2,-2-3,-4-5,2 0,3 1,3 3,0 1,1 2,-3-2,2-1,1 0,2 2,2 1,-2 1,-4-3,0-1,-2 1,0 1,-1 0,-2-2,1 0,3-3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0T03:52:49.039"/>
    </inkml:context>
    <inkml:brush xml:id="br0">
      <inkml:brushProperty name="width" value="0.1" units="cm"/>
      <inkml:brushProperty name="height" value="0.1" units="cm"/>
      <inkml:brushProperty name="color" value="#E71224"/>
      <inkml:brushProperty name="ignorePressure" value="1"/>
    </inkml:brush>
  </inkml:definitions>
  <inkml:trace contextRef="#ctx0" brushRef="#br0">1735 1,'-2'4,"1"0,-1 0,0 0,0 0,-1-1,1 1,-1-1,0 1,0-1,0 0,0 0,-1 0,0 0,-5 6,-31 42,33-42,1 0,-1 0,0 0,-1-1,0 0,0-1,-1 1,-2 0,-82 60,-9-11,60-35,1 1,-5 7,-53 36,63-41,0-2,-2-1,0-1,-12 2,45-21,-213 104,200-99,0 0,-1-1,1-1,-1 0,-4-1,-55 14,9 3,-56 20,63-24,41-12,1 1,0 1,-3 2,17-7,1 0,1 1,-1 0,0 0,1 0,-1 0,1 1,0 0,0-1,0 2,1-1,0 0,0 1,-1 0,1 3,0 1,0 0,1-1,0 1,0 0,1 0,0 8,-7 36,-6-6,1-3,2-1,-1 14,10-45,-2 0,1-1,-2 1,1-1,-1 0,-2 2,1-3,1 0,1 0,0 1,0 0,1 0,0 0,1 3,0 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0T03:48:17.936"/>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7DEAB-12C4-4041-AEFE-328A169A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2867</Words>
  <Characters>16342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Peard</dc:creator>
  <cp:keywords/>
  <dc:description/>
  <cp:lastModifiedBy>William Peard</cp:lastModifiedBy>
  <cp:revision>13</cp:revision>
  <cp:lastPrinted>2019-07-14T05:31:00Z</cp:lastPrinted>
  <dcterms:created xsi:type="dcterms:W3CDTF">2019-04-14T06:19:00Z</dcterms:created>
  <dcterms:modified xsi:type="dcterms:W3CDTF">2019-07-14T05:32:00Z</dcterms:modified>
</cp:coreProperties>
</file>